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A3E42" w14:textId="77777777" w:rsidR="005435F2" w:rsidRDefault="005435F2" w:rsidP="005435F2">
      <w:pPr>
        <w:pStyle w:val="a3"/>
        <w:jc w:val="center"/>
        <w:rPr>
          <w:b/>
        </w:rPr>
      </w:pPr>
      <w:r w:rsidRPr="005435F2">
        <w:rPr>
          <w:b/>
        </w:rPr>
        <w:t>Всероссийский онлайн-зачет по финансовой грамотности</w:t>
      </w:r>
    </w:p>
    <w:p w14:paraId="62232E16" w14:textId="77777777" w:rsidR="006325A5" w:rsidRDefault="006325A5" w:rsidP="005435F2">
      <w:pPr>
        <w:pStyle w:val="a3"/>
        <w:jc w:val="center"/>
        <w:rPr>
          <w:b/>
        </w:rPr>
      </w:pPr>
    </w:p>
    <w:p w14:paraId="7AABE019" w14:textId="77777777" w:rsidR="005435F2" w:rsidRDefault="006325A5" w:rsidP="005435F2">
      <w:pPr>
        <w:pStyle w:val="a3"/>
        <w:jc w:val="center"/>
        <w:rPr>
          <w:b/>
        </w:rPr>
      </w:pPr>
      <w:r w:rsidRPr="006325A5">
        <w:rPr>
          <w:b/>
          <w:noProof/>
        </w:rPr>
        <w:drawing>
          <wp:inline distT="0" distB="0" distL="0" distR="0" wp14:anchorId="3576A996" wp14:editId="2454BC08">
            <wp:extent cx="4402824" cy="2476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22434" cy="248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124AE" w14:textId="77777777" w:rsidR="006325A5" w:rsidRDefault="006325A5" w:rsidP="005435F2">
      <w:pPr>
        <w:pStyle w:val="a3"/>
      </w:pPr>
    </w:p>
    <w:p w14:paraId="42A8FBF4" w14:textId="77777777" w:rsidR="008E0777" w:rsidRDefault="008E0777" w:rsidP="008E0777">
      <w:pPr>
        <w:pStyle w:val="a3"/>
      </w:pPr>
      <w:r>
        <w:t xml:space="preserve">Приглашаем </w:t>
      </w:r>
      <w:r w:rsidRPr="00BD4183">
        <w:t xml:space="preserve">жителей Иркутской области воспользоваться уникальной </w:t>
      </w:r>
      <w:r>
        <w:t xml:space="preserve">бесплатной </w:t>
      </w:r>
      <w:r w:rsidRPr="00BD4183">
        <w:t>возможностью провер</w:t>
      </w:r>
      <w:r>
        <w:t xml:space="preserve">ить и </w:t>
      </w:r>
      <w:r w:rsidR="008D737E">
        <w:t>повысить</w:t>
      </w:r>
      <w:r>
        <w:t xml:space="preserve"> уровень </w:t>
      </w:r>
      <w:r w:rsidR="008D737E">
        <w:t>своей финансовой грамотности!</w:t>
      </w:r>
    </w:p>
    <w:p w14:paraId="67D6AA30" w14:textId="77777777" w:rsidR="008E0777" w:rsidRDefault="006325A5" w:rsidP="005435F2">
      <w:pPr>
        <w:pStyle w:val="a3"/>
      </w:pPr>
      <w:r w:rsidRPr="00A104C1">
        <w:t>Всероссийский онлайн-зачет по финансовой грамотности</w:t>
      </w:r>
      <w:r>
        <w:t xml:space="preserve"> </w:t>
      </w:r>
      <w:r w:rsidR="008E0777">
        <w:t>проводится Банком</w:t>
      </w:r>
      <w:r w:rsidR="008E0777" w:rsidRPr="00A104C1">
        <w:t xml:space="preserve"> </w:t>
      </w:r>
      <w:r w:rsidR="008E0777">
        <w:t xml:space="preserve">России с 2021 года и </w:t>
      </w:r>
      <w:r w:rsidR="002B5F02">
        <w:t xml:space="preserve">с каждым годом </w:t>
      </w:r>
      <w:r w:rsidR="008E0777">
        <w:t>собирает все больше участников</w:t>
      </w:r>
      <w:r w:rsidR="008D737E">
        <w:t>.</w:t>
      </w:r>
    </w:p>
    <w:p w14:paraId="314BD884" w14:textId="77777777" w:rsidR="008D737E" w:rsidRPr="008D737E" w:rsidRDefault="008E0777" w:rsidP="008D737E">
      <w:pPr>
        <w:pStyle w:val="a3"/>
      </w:pPr>
      <w:r>
        <w:t>В</w:t>
      </w:r>
      <w:r w:rsidR="006325A5">
        <w:t xml:space="preserve"> текущем году </w:t>
      </w:r>
      <w:r>
        <w:t xml:space="preserve">принять участие </w:t>
      </w:r>
      <w:r w:rsidR="008D737E">
        <w:t xml:space="preserve">в </w:t>
      </w:r>
      <w:r w:rsidR="008D737E" w:rsidRPr="008D737E">
        <w:t>просветительск</w:t>
      </w:r>
      <w:r w:rsidR="008D737E">
        <w:t>ом</w:t>
      </w:r>
      <w:r w:rsidR="008D737E" w:rsidRPr="008D737E">
        <w:t xml:space="preserve"> проект</w:t>
      </w:r>
      <w:r w:rsidR="008D737E">
        <w:t>е</w:t>
      </w:r>
      <w:r w:rsidR="008D737E" w:rsidRPr="008D737E">
        <w:t xml:space="preserve"> </w:t>
      </w:r>
      <w:r w:rsidR="008D737E">
        <w:t>можно с 7 до 28 октября. Предусмотрен как</w:t>
      </w:r>
      <w:r w:rsidR="008D737E" w:rsidRPr="008D737E">
        <w:t xml:space="preserve"> в индивидуальн</w:t>
      </w:r>
      <w:r w:rsidR="008D737E">
        <w:t xml:space="preserve">ый, так и </w:t>
      </w:r>
      <w:r w:rsidR="008D737E" w:rsidRPr="008D737E">
        <w:t>семейн</w:t>
      </w:r>
      <w:r w:rsidR="008D737E">
        <w:t>ый</w:t>
      </w:r>
      <w:r w:rsidR="008D737E" w:rsidRPr="008D737E">
        <w:t xml:space="preserve"> формат</w:t>
      </w:r>
      <w:r w:rsidR="008D737E">
        <w:t xml:space="preserve"> участия</w:t>
      </w:r>
      <w:r w:rsidR="008D737E" w:rsidRPr="008D737E">
        <w:t xml:space="preserve">. Задания для взрослых разработаны на основе типичных жизненных ситуаций, для школьников младших классов </w:t>
      </w:r>
      <w:r w:rsidR="008D737E">
        <w:t>-</w:t>
      </w:r>
      <w:r w:rsidR="008D737E" w:rsidRPr="008D737E">
        <w:t xml:space="preserve"> в интерактивной форме. </w:t>
      </w:r>
    </w:p>
    <w:p w14:paraId="45BE1B11" w14:textId="77777777" w:rsidR="005435F2" w:rsidRDefault="00BD4183" w:rsidP="00BD4183">
      <w:pPr>
        <w:pStyle w:val="a3"/>
      </w:pPr>
      <w:r>
        <w:t>Прохождение личного зачета займет не более 20 минут, семейного – не более 1 часа. Количество попыток не ограничено.</w:t>
      </w:r>
    </w:p>
    <w:p w14:paraId="29213039" w14:textId="77777777" w:rsidR="00B339EE" w:rsidRDefault="008D737E" w:rsidP="005435F2">
      <w:pPr>
        <w:pStyle w:val="a3"/>
      </w:pPr>
      <w:r>
        <w:t xml:space="preserve">Школьникам 7–11 классов </w:t>
      </w:r>
      <w:r w:rsidR="005277D5">
        <w:t xml:space="preserve">дополнительно </w:t>
      </w:r>
      <w:r>
        <w:t>пред</w:t>
      </w:r>
      <w:r w:rsidR="005277D5">
        <w:t>ставлена</w:t>
      </w:r>
      <w:r>
        <w:t xml:space="preserve"> возможность поучаствовать в </w:t>
      </w:r>
      <w:r w:rsidR="005435F2">
        <w:t>олимпиадн</w:t>
      </w:r>
      <w:r>
        <w:t>ом</w:t>
      </w:r>
      <w:r w:rsidR="005435F2">
        <w:t xml:space="preserve"> зачет</w:t>
      </w:r>
      <w:r>
        <w:t>е (</w:t>
      </w:r>
      <w:r w:rsidR="00503C9E">
        <w:t xml:space="preserve">с </w:t>
      </w:r>
      <w:r>
        <w:t>15 по 17 октября).</w:t>
      </w:r>
      <w:r w:rsidR="005435F2">
        <w:t xml:space="preserve"> Ребята, прошедшие его успешно, </w:t>
      </w:r>
      <w:r>
        <w:t>примут участие</w:t>
      </w:r>
      <w:r w:rsidR="005435F2">
        <w:t xml:space="preserve"> в финал</w:t>
      </w:r>
      <w:r>
        <w:t>е</w:t>
      </w:r>
      <w:r w:rsidR="005435F2">
        <w:t xml:space="preserve"> Всероссийской олимпиады «Высшая проба»</w:t>
      </w:r>
      <w:r>
        <w:t xml:space="preserve">, победа в которой </w:t>
      </w:r>
      <w:r w:rsidR="005277D5">
        <w:rPr>
          <w:rStyle w:val="fontstyle01"/>
        </w:rPr>
        <w:t xml:space="preserve">позволяет получить </w:t>
      </w:r>
      <w:r w:rsidR="00B339EE">
        <w:rPr>
          <w:rStyle w:val="fontstyle01"/>
        </w:rPr>
        <w:t>льготы при поступлении в вузы.</w:t>
      </w:r>
      <w:r w:rsidR="00B339EE">
        <w:t xml:space="preserve"> </w:t>
      </w:r>
    </w:p>
    <w:p w14:paraId="7943B466" w14:textId="77777777" w:rsidR="005435F2" w:rsidRDefault="00BD4183" w:rsidP="005435F2">
      <w:pPr>
        <w:pStyle w:val="a3"/>
      </w:pPr>
      <w:r w:rsidRPr="00BD4183">
        <w:t>По итогам успешного завершен</w:t>
      </w:r>
      <w:r>
        <w:t>ия зачёта каждый участник получае</w:t>
      </w:r>
      <w:r w:rsidRPr="00BD4183">
        <w:t>т именной сертификат.</w:t>
      </w:r>
    </w:p>
    <w:p w14:paraId="356CA803" w14:textId="63BCCF5A" w:rsidR="00BD4183" w:rsidRDefault="00BD4183" w:rsidP="005435F2">
      <w:pPr>
        <w:pStyle w:val="a3"/>
      </w:pPr>
      <w:r w:rsidRPr="00BD4183">
        <w:t xml:space="preserve">Регистрация и подробная информация представлены на официальном ресурсе мероприятия — </w:t>
      </w:r>
      <w:r w:rsidR="001B4510">
        <w:rPr>
          <w:lang w:val="en-US"/>
        </w:rPr>
        <w:t>https</w:t>
      </w:r>
      <w:r w:rsidR="001B4510">
        <w:t>://</w:t>
      </w:r>
      <w:r w:rsidRPr="00BD4183">
        <w:rPr>
          <w:bCs/>
        </w:rPr>
        <w:t>finzachet.ru</w:t>
      </w:r>
      <w:r w:rsidR="001B4510">
        <w:rPr>
          <w:bCs/>
        </w:rPr>
        <w:t>/</w:t>
      </w:r>
      <w:r w:rsidRPr="00BD4183">
        <w:t>.</w:t>
      </w:r>
    </w:p>
    <w:p w14:paraId="247657C7" w14:textId="77777777" w:rsidR="008D737E" w:rsidRPr="00BD4183" w:rsidRDefault="008D737E" w:rsidP="005435F2">
      <w:pPr>
        <w:pStyle w:val="a3"/>
      </w:pPr>
    </w:p>
    <w:p w14:paraId="6B123B37" w14:textId="77777777" w:rsidR="008E0777" w:rsidRDefault="008E0777">
      <w:pPr>
        <w:pStyle w:val="a3"/>
      </w:pPr>
    </w:p>
    <w:sectPr w:rsidR="008E0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DF9"/>
    <w:rsid w:val="001B4510"/>
    <w:rsid w:val="001C1FB0"/>
    <w:rsid w:val="00267D76"/>
    <w:rsid w:val="002B5F02"/>
    <w:rsid w:val="003E7AEC"/>
    <w:rsid w:val="00503C9E"/>
    <w:rsid w:val="005277D5"/>
    <w:rsid w:val="005435F2"/>
    <w:rsid w:val="006325A5"/>
    <w:rsid w:val="006F59A1"/>
    <w:rsid w:val="00734132"/>
    <w:rsid w:val="008D737E"/>
    <w:rsid w:val="008E0777"/>
    <w:rsid w:val="00960DF9"/>
    <w:rsid w:val="00A104C1"/>
    <w:rsid w:val="00A42601"/>
    <w:rsid w:val="00B339EE"/>
    <w:rsid w:val="00BD4183"/>
    <w:rsid w:val="00CE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B5AD"/>
  <w15:chartTrackingRefBased/>
  <w15:docId w15:val="{E0D7A864-9A13-4906-81C4-51971F7E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"/>
    <w:basedOn w:val="a"/>
    <w:link w:val="a4"/>
    <w:qFormat/>
    <w:rsid w:val="00CE4B4F"/>
    <w:pPr>
      <w:spacing w:after="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color w:val="2E2F30"/>
      <w:sz w:val="28"/>
      <w:szCs w:val="24"/>
      <w:shd w:val="clear" w:color="auto" w:fill="FFFFFF"/>
      <w:lang w:eastAsia="ru-RU"/>
    </w:rPr>
  </w:style>
  <w:style w:type="character" w:customStyle="1" w:styleId="a4">
    <w:name w:val="Рабочий Знак"/>
    <w:basedOn w:val="a0"/>
    <w:link w:val="a3"/>
    <w:rsid w:val="00CE4B4F"/>
    <w:rPr>
      <w:rFonts w:ascii="Times New Roman" w:eastAsia="Times New Roman" w:hAnsi="Times New Roman" w:cs="Times New Roman"/>
      <w:color w:val="2E2F30"/>
      <w:sz w:val="28"/>
      <w:szCs w:val="24"/>
      <w:lang w:eastAsia="ru-RU"/>
    </w:rPr>
  </w:style>
  <w:style w:type="character" w:customStyle="1" w:styleId="fontstyle01">
    <w:name w:val="fontstyle01"/>
    <w:basedOn w:val="a0"/>
    <w:rsid w:val="00B339E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Иркутской области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Янина Добрынина</cp:lastModifiedBy>
  <cp:revision>2</cp:revision>
  <dcterms:created xsi:type="dcterms:W3CDTF">2025-10-09T08:27:00Z</dcterms:created>
  <dcterms:modified xsi:type="dcterms:W3CDTF">2025-10-09T08:27:00Z</dcterms:modified>
</cp:coreProperties>
</file>