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34B8" w:rsidRPr="008E34B8" w:rsidRDefault="008E34B8" w:rsidP="008E34B8">
      <w:pPr>
        <w:shd w:val="clear" w:color="auto" w:fill="FFFFFF"/>
        <w:spacing w:before="161" w:after="161"/>
        <w:ind w:left="375"/>
        <w:outlineLvl w:val="0"/>
        <w:rPr>
          <w:b/>
          <w:bCs/>
          <w:color w:val="22272F"/>
          <w:kern w:val="36"/>
          <w:sz w:val="40"/>
          <w:szCs w:val="40"/>
        </w:rPr>
      </w:pPr>
      <w:r w:rsidRPr="008E34B8">
        <w:rPr>
          <w:b/>
          <w:bCs/>
          <w:color w:val="22272F"/>
          <w:kern w:val="36"/>
          <w:sz w:val="40"/>
          <w:szCs w:val="40"/>
        </w:rPr>
        <w:t>Статья 10.5.1. Незаконное культивирование растений, содержащих наркотические средства или психотропные вещества либо их прекурсоры</w:t>
      </w:r>
    </w:p>
    <w:p w:rsidR="008E34B8" w:rsidRPr="008E34B8" w:rsidRDefault="008E34B8" w:rsidP="008E34B8">
      <w:pPr>
        <w:shd w:val="clear" w:color="auto" w:fill="F7F8F9"/>
        <w:rPr>
          <w:color w:val="333333"/>
          <w:sz w:val="40"/>
          <w:szCs w:val="40"/>
        </w:rPr>
      </w:pPr>
      <w:r w:rsidRPr="008E34B8">
        <w:rPr>
          <w:color w:val="333333"/>
          <w:sz w:val="40"/>
          <w:szCs w:val="40"/>
        </w:rPr>
        <w:t xml:space="preserve">   За выращивание растений, содержащих наркотики или психотропные вещества, может грозить не только уголовная, но и административная ответственность.</w:t>
      </w:r>
    </w:p>
    <w:p w:rsidR="008E34B8" w:rsidRPr="008E34B8" w:rsidRDefault="008E34B8" w:rsidP="008E34B8">
      <w:pPr>
        <w:pStyle w:val="a7"/>
        <w:shd w:val="clear" w:color="auto" w:fill="FFFFFF"/>
        <w:spacing w:before="0" w:beforeAutospacing="0" w:after="0" w:afterAutospacing="0"/>
        <w:rPr>
          <w:color w:val="333333"/>
          <w:sz w:val="40"/>
          <w:szCs w:val="40"/>
        </w:rPr>
      </w:pPr>
      <w:r w:rsidRPr="008E34B8">
        <w:rPr>
          <w:color w:val="333333"/>
          <w:sz w:val="40"/>
          <w:szCs w:val="40"/>
        </w:rPr>
        <w:t xml:space="preserve">  Если нарушение не входит в число уголовно наказуемых, то гражданам грозит штраф в размере от 1,5 тысячи до 4 тысяч рублей либо арест на срок до 15 суток. Юридическим лицам за незаконное культивирование наркосодержащих растений или их прекурсоров, если это действие не содержит уголовно наказуемого деяния, могут назначить штраф от 100 тысяч до 300 тысяч рублей.</w:t>
      </w:r>
    </w:p>
    <w:p w:rsidR="008E34B8" w:rsidRPr="008E34B8" w:rsidRDefault="008E34B8" w:rsidP="008E34B8">
      <w:pPr>
        <w:pStyle w:val="a7"/>
        <w:shd w:val="clear" w:color="auto" w:fill="FFFFFF"/>
        <w:spacing w:before="0" w:beforeAutospacing="0" w:after="0" w:afterAutospacing="0"/>
        <w:rPr>
          <w:color w:val="333333"/>
          <w:sz w:val="40"/>
          <w:szCs w:val="40"/>
        </w:rPr>
      </w:pPr>
      <w:r w:rsidRPr="008E34B8">
        <w:rPr>
          <w:color w:val="333333"/>
          <w:sz w:val="40"/>
          <w:szCs w:val="40"/>
        </w:rPr>
        <w:t xml:space="preserve">    В отношении физлиц уголовная ответственность за незаконное выращивание сортов конопли, мака или других растений, содержащих наркотические вещества, наступает с 16 лет. За их посев или выращивание предусмотрены штрафы от 300 тысяч рублей или лишение свободы на срок до двух лет. Если преступление совершено группой лиц или в особо крупном размере, наказание может быть увеличено до восьми лет лишения свободы, за выращивание голубого лотоса на  придомовых территориях, нарушителей могут оштрафовать или приговорить к тюремному заключению.</w:t>
      </w:r>
    </w:p>
    <w:p w:rsidR="008252E7" w:rsidRPr="00200BC8" w:rsidRDefault="008252E7" w:rsidP="00200BC8">
      <w:pPr>
        <w:rPr>
          <w:szCs w:val="28"/>
        </w:rPr>
      </w:pPr>
    </w:p>
    <w:sectPr w:rsidR="008252E7" w:rsidRPr="00200BC8" w:rsidSect="004C08B9">
      <w:headerReference w:type="even" r:id="rId7"/>
      <w:headerReference w:type="default" r:id="rId8"/>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034D" w:rsidRDefault="00D5034D" w:rsidP="006C4046">
      <w:r>
        <w:separator/>
      </w:r>
    </w:p>
  </w:endnote>
  <w:endnote w:type="continuationSeparator" w:id="1">
    <w:p w:rsidR="00D5034D" w:rsidRDefault="00D5034D" w:rsidP="006C404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034D" w:rsidRDefault="00D5034D" w:rsidP="006C4046">
      <w:r>
        <w:separator/>
      </w:r>
    </w:p>
  </w:footnote>
  <w:footnote w:type="continuationSeparator" w:id="1">
    <w:p w:rsidR="00D5034D" w:rsidRDefault="00D5034D" w:rsidP="006C40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8B9" w:rsidRDefault="005C79A5">
    <w:pPr>
      <w:pStyle w:val="a4"/>
      <w:framePr w:wrap="auto" w:vAnchor="text" w:hAnchor="margin" w:xAlign="center" w:y="1"/>
      <w:rPr>
        <w:rStyle w:val="a3"/>
      </w:rPr>
    </w:pPr>
    <w:r>
      <w:rPr>
        <w:rStyle w:val="a3"/>
      </w:rPr>
      <w:fldChar w:fldCharType="begin"/>
    </w:r>
    <w:r w:rsidR="002D2EA6">
      <w:rPr>
        <w:rStyle w:val="a3"/>
      </w:rPr>
      <w:instrText xml:space="preserve"> PAGE </w:instrText>
    </w:r>
    <w:r>
      <w:rPr>
        <w:rStyle w:val="a3"/>
      </w:rPr>
      <w:fldChar w:fldCharType="end"/>
    </w:r>
  </w:p>
  <w:p w:rsidR="004C08B9" w:rsidRDefault="00D5034D">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8B9" w:rsidRDefault="005C79A5">
    <w:pPr>
      <w:pStyle w:val="a4"/>
      <w:framePr w:wrap="auto" w:vAnchor="text" w:hAnchor="margin" w:xAlign="center" w:y="1"/>
      <w:rPr>
        <w:rStyle w:val="a3"/>
      </w:rPr>
    </w:pPr>
    <w:r>
      <w:rPr>
        <w:rStyle w:val="a3"/>
      </w:rPr>
      <w:fldChar w:fldCharType="begin"/>
    </w:r>
    <w:r w:rsidR="002D2EA6">
      <w:rPr>
        <w:rStyle w:val="a3"/>
      </w:rPr>
      <w:instrText xml:space="preserve"> PAGE </w:instrText>
    </w:r>
    <w:r>
      <w:rPr>
        <w:rStyle w:val="a3"/>
      </w:rPr>
      <w:fldChar w:fldCharType="separate"/>
    </w:r>
    <w:r w:rsidR="00964314">
      <w:rPr>
        <w:rStyle w:val="a3"/>
        <w:noProof/>
      </w:rPr>
      <w:t>2</w:t>
    </w:r>
    <w:r>
      <w:rPr>
        <w:rStyle w:val="a3"/>
      </w:rPr>
      <w:fldChar w:fldCharType="end"/>
    </w:r>
  </w:p>
  <w:p w:rsidR="004C08B9" w:rsidRDefault="00D5034D">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9C7F4A"/>
    <w:multiLevelType w:val="multilevel"/>
    <w:tmpl w:val="0B7E5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9932A02"/>
    <w:multiLevelType w:val="multilevel"/>
    <w:tmpl w:val="07768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characterSpacingControl w:val="doNotCompress"/>
  <w:footnotePr>
    <w:footnote w:id="0"/>
    <w:footnote w:id="1"/>
  </w:footnotePr>
  <w:endnotePr>
    <w:endnote w:id="0"/>
    <w:endnote w:id="1"/>
  </w:endnotePr>
  <w:compat/>
  <w:rsids>
    <w:rsidRoot w:val="00B60BCA"/>
    <w:rsid w:val="000C5815"/>
    <w:rsid w:val="000F3C61"/>
    <w:rsid w:val="00167813"/>
    <w:rsid w:val="001B7A02"/>
    <w:rsid w:val="001E35D8"/>
    <w:rsid w:val="00200BC8"/>
    <w:rsid w:val="00253256"/>
    <w:rsid w:val="002D2EA6"/>
    <w:rsid w:val="002F0973"/>
    <w:rsid w:val="00351BCB"/>
    <w:rsid w:val="003B753F"/>
    <w:rsid w:val="003E1B61"/>
    <w:rsid w:val="005C79A5"/>
    <w:rsid w:val="00612889"/>
    <w:rsid w:val="006C4046"/>
    <w:rsid w:val="00800720"/>
    <w:rsid w:val="00805E07"/>
    <w:rsid w:val="008252E7"/>
    <w:rsid w:val="0089720A"/>
    <w:rsid w:val="008E3064"/>
    <w:rsid w:val="008E34B8"/>
    <w:rsid w:val="00964314"/>
    <w:rsid w:val="00AB3060"/>
    <w:rsid w:val="00AF4C55"/>
    <w:rsid w:val="00B37B48"/>
    <w:rsid w:val="00B60BCA"/>
    <w:rsid w:val="00B92B9F"/>
    <w:rsid w:val="00BB15A4"/>
    <w:rsid w:val="00CE75BF"/>
    <w:rsid w:val="00D5034D"/>
    <w:rsid w:val="00DC6D6E"/>
    <w:rsid w:val="00F243B1"/>
    <w:rsid w:val="00F8740B"/>
    <w:rsid w:val="00FA5581"/>
    <w:rsid w:val="00FF09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EA6"/>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AB3060"/>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uiPriority w:val="99"/>
    <w:semiHidden/>
    <w:unhideWhenUsed/>
    <w:rsid w:val="002D2EA6"/>
  </w:style>
  <w:style w:type="paragraph" w:styleId="a4">
    <w:name w:val="header"/>
    <w:basedOn w:val="a"/>
    <w:link w:val="a5"/>
    <w:uiPriority w:val="99"/>
    <w:unhideWhenUsed/>
    <w:rsid w:val="002D2EA6"/>
    <w:pPr>
      <w:tabs>
        <w:tab w:val="center" w:pos="4677"/>
        <w:tab w:val="right" w:pos="9355"/>
      </w:tabs>
    </w:pPr>
  </w:style>
  <w:style w:type="character" w:customStyle="1" w:styleId="a5">
    <w:name w:val="Верхний колонтитул Знак"/>
    <w:basedOn w:val="a0"/>
    <w:link w:val="a4"/>
    <w:uiPriority w:val="99"/>
    <w:qFormat/>
    <w:rsid w:val="002D2EA6"/>
    <w:rPr>
      <w:rFonts w:ascii="Times New Roman" w:eastAsia="Times New Roman" w:hAnsi="Times New Roman" w:cs="Times New Roman"/>
      <w:sz w:val="24"/>
      <w:szCs w:val="24"/>
      <w:lang w:eastAsia="ru-RU"/>
    </w:rPr>
  </w:style>
  <w:style w:type="paragraph" w:customStyle="1" w:styleId="ConsPlusTitle">
    <w:name w:val="ConsPlusTitle"/>
    <w:qFormat/>
    <w:rsid w:val="002D2EA6"/>
    <w:pPr>
      <w:widowControl w:val="0"/>
      <w:suppressAutoHyphens/>
      <w:autoSpaceDE w:val="0"/>
      <w:spacing w:after="0" w:line="240" w:lineRule="auto"/>
    </w:pPr>
    <w:rPr>
      <w:rFonts w:ascii="Calibri" w:eastAsia="Calibri" w:hAnsi="Calibri" w:cs="Calibri"/>
      <w:b/>
      <w:bCs/>
      <w:lang w:eastAsia="zh-CN"/>
    </w:rPr>
  </w:style>
  <w:style w:type="paragraph" w:customStyle="1" w:styleId="ConsPlusNormal">
    <w:name w:val="ConsPlusNormal"/>
    <w:qFormat/>
    <w:rsid w:val="002D2EA6"/>
    <w:pPr>
      <w:suppressAutoHyphens/>
      <w:autoSpaceDE w:val="0"/>
      <w:spacing w:after="0" w:line="240" w:lineRule="auto"/>
      <w:ind w:firstLine="720"/>
    </w:pPr>
    <w:rPr>
      <w:rFonts w:ascii="Arial" w:eastAsia="Times New Roman" w:hAnsi="Arial" w:cs="Arial"/>
      <w:sz w:val="20"/>
      <w:szCs w:val="20"/>
      <w:lang w:eastAsia="zh-CN"/>
    </w:rPr>
  </w:style>
  <w:style w:type="character" w:styleId="a6">
    <w:name w:val="Hyperlink"/>
    <w:basedOn w:val="a0"/>
    <w:uiPriority w:val="99"/>
    <w:semiHidden/>
    <w:unhideWhenUsed/>
    <w:rsid w:val="00FF098A"/>
    <w:rPr>
      <w:color w:val="0000FF"/>
      <w:u w:val="single"/>
    </w:rPr>
  </w:style>
  <w:style w:type="character" w:customStyle="1" w:styleId="10">
    <w:name w:val="Заголовок 1 Знак"/>
    <w:basedOn w:val="a0"/>
    <w:link w:val="1"/>
    <w:uiPriority w:val="9"/>
    <w:rsid w:val="00AB3060"/>
    <w:rPr>
      <w:rFonts w:ascii="Times New Roman" w:eastAsia="Times New Roman" w:hAnsi="Times New Roman" w:cs="Times New Roman"/>
      <w:b/>
      <w:bCs/>
      <w:kern w:val="36"/>
      <w:sz w:val="48"/>
      <w:szCs w:val="48"/>
      <w:lang w:eastAsia="ru-RU"/>
    </w:rPr>
  </w:style>
  <w:style w:type="character" w:customStyle="1" w:styleId="text-black">
    <w:name w:val="text-black"/>
    <w:basedOn w:val="a0"/>
    <w:rsid w:val="00AB3060"/>
  </w:style>
  <w:style w:type="character" w:customStyle="1" w:styleId="self-end">
    <w:name w:val="self-end"/>
    <w:basedOn w:val="a0"/>
    <w:rsid w:val="00AB3060"/>
  </w:style>
  <w:style w:type="paragraph" w:styleId="a7">
    <w:name w:val="Normal (Web)"/>
    <w:basedOn w:val="a"/>
    <w:uiPriority w:val="99"/>
    <w:semiHidden/>
    <w:unhideWhenUsed/>
    <w:rsid w:val="00AB3060"/>
    <w:pPr>
      <w:spacing w:before="100" w:beforeAutospacing="1" w:after="100" w:afterAutospacing="1"/>
    </w:pPr>
  </w:style>
  <w:style w:type="character" w:styleId="a8">
    <w:name w:val="Strong"/>
    <w:basedOn w:val="a0"/>
    <w:uiPriority w:val="22"/>
    <w:qFormat/>
    <w:rsid w:val="00AB3060"/>
    <w:rPr>
      <w:b/>
      <w:bCs/>
    </w:rPr>
  </w:style>
</w:styles>
</file>

<file path=word/webSettings.xml><?xml version="1.0" encoding="utf-8"?>
<w:webSettings xmlns:r="http://schemas.openxmlformats.org/officeDocument/2006/relationships" xmlns:w="http://schemas.openxmlformats.org/wordprocessingml/2006/main">
  <w:divs>
    <w:div w:id="337583530">
      <w:bodyDiv w:val="1"/>
      <w:marLeft w:val="0"/>
      <w:marRight w:val="0"/>
      <w:marTop w:val="0"/>
      <w:marBottom w:val="0"/>
      <w:divBdr>
        <w:top w:val="none" w:sz="0" w:space="0" w:color="auto"/>
        <w:left w:val="none" w:sz="0" w:space="0" w:color="auto"/>
        <w:bottom w:val="none" w:sz="0" w:space="0" w:color="auto"/>
        <w:right w:val="none" w:sz="0" w:space="0" w:color="auto"/>
      </w:divBdr>
    </w:div>
    <w:div w:id="556162968">
      <w:bodyDiv w:val="1"/>
      <w:marLeft w:val="0"/>
      <w:marRight w:val="0"/>
      <w:marTop w:val="0"/>
      <w:marBottom w:val="0"/>
      <w:divBdr>
        <w:top w:val="none" w:sz="0" w:space="0" w:color="auto"/>
        <w:left w:val="none" w:sz="0" w:space="0" w:color="auto"/>
        <w:bottom w:val="none" w:sz="0" w:space="0" w:color="auto"/>
        <w:right w:val="none" w:sz="0" w:space="0" w:color="auto"/>
      </w:divBdr>
      <w:divsChild>
        <w:div w:id="1377006741">
          <w:marLeft w:val="0"/>
          <w:marRight w:val="0"/>
          <w:marTop w:val="0"/>
          <w:marBottom w:val="0"/>
          <w:divBdr>
            <w:top w:val="single" w:sz="2" w:space="0" w:color="auto"/>
            <w:left w:val="single" w:sz="2" w:space="0" w:color="auto"/>
            <w:bottom w:val="single" w:sz="2" w:space="0" w:color="auto"/>
            <w:right w:val="single" w:sz="2" w:space="0" w:color="auto"/>
          </w:divBdr>
        </w:div>
        <w:div w:id="301279407">
          <w:marLeft w:val="0"/>
          <w:marRight w:val="0"/>
          <w:marTop w:val="0"/>
          <w:marBottom w:val="0"/>
          <w:divBdr>
            <w:top w:val="single" w:sz="2" w:space="0" w:color="auto"/>
            <w:left w:val="single" w:sz="2" w:space="0" w:color="auto"/>
            <w:bottom w:val="single" w:sz="2" w:space="0" w:color="auto"/>
            <w:right w:val="single" w:sz="2" w:space="0" w:color="auto"/>
          </w:divBdr>
          <w:divsChild>
            <w:div w:id="406656886">
              <w:marLeft w:val="0"/>
              <w:marRight w:val="0"/>
              <w:marTop w:val="0"/>
              <w:marBottom w:val="0"/>
              <w:divBdr>
                <w:top w:val="single" w:sz="2" w:space="0" w:color="auto"/>
                <w:left w:val="single" w:sz="2" w:space="0" w:color="auto"/>
                <w:bottom w:val="single" w:sz="2" w:space="0" w:color="auto"/>
                <w:right w:val="single" w:sz="2" w:space="0" w:color="auto"/>
              </w:divBdr>
            </w:div>
            <w:div w:id="698893164">
              <w:marLeft w:val="0"/>
              <w:marRight w:val="0"/>
              <w:marTop w:val="0"/>
              <w:marBottom w:val="0"/>
              <w:divBdr>
                <w:top w:val="single" w:sz="2" w:space="0" w:color="auto"/>
                <w:left w:val="single" w:sz="2" w:space="0" w:color="auto"/>
                <w:bottom w:val="single" w:sz="2" w:space="0" w:color="auto"/>
                <w:right w:val="single" w:sz="2" w:space="0" w:color="auto"/>
              </w:divBdr>
            </w:div>
          </w:divsChild>
        </w:div>
        <w:div w:id="1788502891">
          <w:blockQuote w:val="1"/>
          <w:marLeft w:val="720"/>
          <w:marRight w:val="720"/>
          <w:marTop w:val="100"/>
          <w:marBottom w:val="100"/>
          <w:divBdr>
            <w:top w:val="single" w:sz="2" w:space="0" w:color="auto"/>
            <w:left w:val="single" w:sz="2" w:space="0" w:color="auto"/>
            <w:bottom w:val="single" w:sz="2" w:space="0" w:color="auto"/>
            <w:right w:val="single" w:sz="2" w:space="0" w:color="auto"/>
          </w:divBdr>
        </w:div>
        <w:div w:id="700521972">
          <w:blockQuote w:val="1"/>
          <w:marLeft w:val="720"/>
          <w:marRight w:val="720"/>
          <w:marTop w:val="100"/>
          <w:marBottom w:val="100"/>
          <w:divBdr>
            <w:top w:val="single" w:sz="2" w:space="0" w:color="auto"/>
            <w:left w:val="single" w:sz="2" w:space="0" w:color="auto"/>
            <w:bottom w:val="single" w:sz="2" w:space="0" w:color="auto"/>
            <w:right w:val="single" w:sz="2" w:space="0" w:color="auto"/>
          </w:divBdr>
        </w:div>
        <w:div w:id="1739011887">
          <w:blockQuote w:val="1"/>
          <w:marLeft w:val="720"/>
          <w:marRight w:val="720"/>
          <w:marTop w:val="100"/>
          <w:marBottom w:val="100"/>
          <w:divBdr>
            <w:top w:val="single" w:sz="2" w:space="0" w:color="auto"/>
            <w:left w:val="single" w:sz="2" w:space="0" w:color="auto"/>
            <w:bottom w:val="single" w:sz="2" w:space="0" w:color="auto"/>
            <w:right w:val="single" w:sz="2" w:space="0" w:color="auto"/>
          </w:divBdr>
        </w:div>
      </w:divsChild>
    </w:div>
    <w:div w:id="1145509597">
      <w:bodyDiv w:val="1"/>
      <w:marLeft w:val="0"/>
      <w:marRight w:val="0"/>
      <w:marTop w:val="0"/>
      <w:marBottom w:val="0"/>
      <w:divBdr>
        <w:top w:val="none" w:sz="0" w:space="0" w:color="auto"/>
        <w:left w:val="none" w:sz="0" w:space="0" w:color="auto"/>
        <w:bottom w:val="none" w:sz="0" w:space="0" w:color="auto"/>
        <w:right w:val="none" w:sz="0" w:space="0" w:color="auto"/>
      </w:divBdr>
      <w:divsChild>
        <w:div w:id="1101683280">
          <w:marLeft w:val="0"/>
          <w:marRight w:val="0"/>
          <w:marTop w:val="0"/>
          <w:marBottom w:val="0"/>
          <w:divBdr>
            <w:top w:val="none" w:sz="0" w:space="0" w:color="auto"/>
            <w:left w:val="none" w:sz="0" w:space="0" w:color="auto"/>
            <w:bottom w:val="none" w:sz="0" w:space="0" w:color="auto"/>
            <w:right w:val="none" w:sz="0" w:space="0" w:color="auto"/>
          </w:divBdr>
          <w:divsChild>
            <w:div w:id="1399017163">
              <w:marLeft w:val="0"/>
              <w:marRight w:val="0"/>
              <w:marTop w:val="0"/>
              <w:marBottom w:val="0"/>
              <w:divBdr>
                <w:top w:val="none" w:sz="0" w:space="0" w:color="auto"/>
                <w:left w:val="none" w:sz="0" w:space="0" w:color="auto"/>
                <w:bottom w:val="none" w:sz="0" w:space="0" w:color="auto"/>
                <w:right w:val="none" w:sz="0" w:space="0" w:color="auto"/>
              </w:divBdr>
            </w:div>
            <w:div w:id="1811095485">
              <w:marLeft w:val="0"/>
              <w:marRight w:val="0"/>
              <w:marTop w:val="0"/>
              <w:marBottom w:val="0"/>
              <w:divBdr>
                <w:top w:val="none" w:sz="0" w:space="0" w:color="auto"/>
                <w:left w:val="none" w:sz="0" w:space="0" w:color="auto"/>
                <w:bottom w:val="none" w:sz="0" w:space="0" w:color="auto"/>
                <w:right w:val="none" w:sz="0" w:space="0" w:color="auto"/>
              </w:divBdr>
            </w:div>
            <w:div w:id="610742735">
              <w:marLeft w:val="0"/>
              <w:marRight w:val="0"/>
              <w:marTop w:val="0"/>
              <w:marBottom w:val="0"/>
              <w:divBdr>
                <w:top w:val="none" w:sz="0" w:space="0" w:color="auto"/>
                <w:left w:val="none" w:sz="0" w:space="0" w:color="auto"/>
                <w:bottom w:val="none" w:sz="0" w:space="0" w:color="auto"/>
                <w:right w:val="none" w:sz="0" w:space="0" w:color="auto"/>
              </w:divBdr>
            </w:div>
            <w:div w:id="1738898655">
              <w:marLeft w:val="0"/>
              <w:marRight w:val="0"/>
              <w:marTop w:val="0"/>
              <w:marBottom w:val="0"/>
              <w:divBdr>
                <w:top w:val="none" w:sz="0" w:space="0" w:color="auto"/>
                <w:left w:val="none" w:sz="0" w:space="0" w:color="auto"/>
                <w:bottom w:val="none" w:sz="0" w:space="0" w:color="auto"/>
                <w:right w:val="none" w:sz="0" w:space="0" w:color="auto"/>
              </w:divBdr>
            </w:div>
            <w:div w:id="899637196">
              <w:marLeft w:val="0"/>
              <w:marRight w:val="0"/>
              <w:marTop w:val="0"/>
              <w:marBottom w:val="0"/>
              <w:divBdr>
                <w:top w:val="none" w:sz="0" w:space="0" w:color="auto"/>
                <w:left w:val="none" w:sz="0" w:space="0" w:color="auto"/>
                <w:bottom w:val="none" w:sz="0" w:space="0" w:color="auto"/>
                <w:right w:val="none" w:sz="0" w:space="0" w:color="auto"/>
              </w:divBdr>
            </w:div>
            <w:div w:id="1270620917">
              <w:marLeft w:val="0"/>
              <w:marRight w:val="0"/>
              <w:marTop w:val="0"/>
              <w:marBottom w:val="0"/>
              <w:divBdr>
                <w:top w:val="none" w:sz="0" w:space="0" w:color="auto"/>
                <w:left w:val="none" w:sz="0" w:space="0" w:color="auto"/>
                <w:bottom w:val="none" w:sz="0" w:space="0" w:color="auto"/>
                <w:right w:val="none" w:sz="0" w:space="0" w:color="auto"/>
              </w:divBdr>
            </w:div>
            <w:div w:id="513761141">
              <w:marLeft w:val="0"/>
              <w:marRight w:val="0"/>
              <w:marTop w:val="0"/>
              <w:marBottom w:val="0"/>
              <w:divBdr>
                <w:top w:val="none" w:sz="0" w:space="0" w:color="auto"/>
                <w:left w:val="none" w:sz="0" w:space="0" w:color="auto"/>
                <w:bottom w:val="none" w:sz="0" w:space="0" w:color="auto"/>
                <w:right w:val="none" w:sz="0" w:space="0" w:color="auto"/>
              </w:divBdr>
            </w:div>
          </w:divsChild>
        </w:div>
        <w:div w:id="1079713329">
          <w:marLeft w:val="0"/>
          <w:marRight w:val="0"/>
          <w:marTop w:val="0"/>
          <w:marBottom w:val="0"/>
          <w:divBdr>
            <w:top w:val="none" w:sz="0" w:space="0" w:color="auto"/>
            <w:left w:val="none" w:sz="0" w:space="0" w:color="auto"/>
            <w:bottom w:val="none" w:sz="0" w:space="0" w:color="auto"/>
            <w:right w:val="none" w:sz="0" w:space="0" w:color="auto"/>
          </w:divBdr>
          <w:divsChild>
            <w:div w:id="150830858">
              <w:marLeft w:val="0"/>
              <w:marRight w:val="0"/>
              <w:marTop w:val="0"/>
              <w:marBottom w:val="0"/>
              <w:divBdr>
                <w:top w:val="none" w:sz="0" w:space="0" w:color="auto"/>
                <w:left w:val="none" w:sz="0" w:space="0" w:color="auto"/>
                <w:bottom w:val="none" w:sz="0" w:space="0" w:color="auto"/>
                <w:right w:val="none" w:sz="0" w:space="0" w:color="auto"/>
              </w:divBdr>
              <w:divsChild>
                <w:div w:id="124854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329053">
      <w:bodyDiv w:val="1"/>
      <w:marLeft w:val="0"/>
      <w:marRight w:val="0"/>
      <w:marTop w:val="0"/>
      <w:marBottom w:val="0"/>
      <w:divBdr>
        <w:top w:val="none" w:sz="0" w:space="0" w:color="auto"/>
        <w:left w:val="none" w:sz="0" w:space="0" w:color="auto"/>
        <w:bottom w:val="none" w:sz="0" w:space="0" w:color="auto"/>
        <w:right w:val="none" w:sz="0" w:space="0" w:color="auto"/>
      </w:divBdr>
    </w:div>
    <w:div w:id="1209493355">
      <w:bodyDiv w:val="1"/>
      <w:marLeft w:val="0"/>
      <w:marRight w:val="0"/>
      <w:marTop w:val="0"/>
      <w:marBottom w:val="0"/>
      <w:divBdr>
        <w:top w:val="none" w:sz="0" w:space="0" w:color="auto"/>
        <w:left w:val="none" w:sz="0" w:space="0" w:color="auto"/>
        <w:bottom w:val="none" w:sz="0" w:space="0" w:color="auto"/>
        <w:right w:val="none" w:sz="0" w:space="0" w:color="auto"/>
      </w:divBdr>
      <w:divsChild>
        <w:div w:id="1739550988">
          <w:marLeft w:val="0"/>
          <w:marRight w:val="0"/>
          <w:marTop w:val="0"/>
          <w:marBottom w:val="0"/>
          <w:divBdr>
            <w:top w:val="none" w:sz="0" w:space="0" w:color="auto"/>
            <w:left w:val="none" w:sz="0" w:space="0" w:color="auto"/>
            <w:bottom w:val="none" w:sz="0" w:space="0" w:color="auto"/>
            <w:right w:val="none" w:sz="0" w:space="0" w:color="auto"/>
          </w:divBdr>
          <w:divsChild>
            <w:div w:id="1240939236">
              <w:marLeft w:val="0"/>
              <w:marRight w:val="0"/>
              <w:marTop w:val="0"/>
              <w:marBottom w:val="300"/>
              <w:divBdr>
                <w:top w:val="none" w:sz="0" w:space="0" w:color="auto"/>
                <w:left w:val="none" w:sz="0" w:space="0" w:color="auto"/>
                <w:bottom w:val="none" w:sz="0" w:space="0" w:color="auto"/>
                <w:right w:val="none" w:sz="0" w:space="0" w:color="auto"/>
              </w:divBdr>
            </w:div>
          </w:divsChild>
        </w:div>
        <w:div w:id="153765322">
          <w:marLeft w:val="150"/>
          <w:marRight w:val="0"/>
          <w:marTop w:val="0"/>
          <w:marBottom w:val="0"/>
          <w:divBdr>
            <w:top w:val="none" w:sz="0" w:space="0" w:color="auto"/>
            <w:left w:val="none" w:sz="0" w:space="0" w:color="auto"/>
            <w:bottom w:val="none" w:sz="0" w:space="0" w:color="auto"/>
            <w:right w:val="none" w:sz="0" w:space="0" w:color="auto"/>
          </w:divBdr>
          <w:divsChild>
            <w:div w:id="2122844918">
              <w:marLeft w:val="0"/>
              <w:marRight w:val="0"/>
              <w:marTop w:val="0"/>
              <w:marBottom w:val="0"/>
              <w:divBdr>
                <w:top w:val="none" w:sz="0" w:space="0" w:color="auto"/>
                <w:left w:val="none" w:sz="0" w:space="0" w:color="auto"/>
                <w:bottom w:val="none" w:sz="0" w:space="0" w:color="auto"/>
                <w:right w:val="none" w:sz="0" w:space="0" w:color="auto"/>
              </w:divBdr>
              <w:divsChild>
                <w:div w:id="13522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763614">
          <w:marLeft w:val="0"/>
          <w:marRight w:val="0"/>
          <w:marTop w:val="0"/>
          <w:marBottom w:val="0"/>
          <w:divBdr>
            <w:top w:val="none" w:sz="0" w:space="0" w:color="auto"/>
            <w:left w:val="none" w:sz="0" w:space="0" w:color="auto"/>
            <w:bottom w:val="none" w:sz="0" w:space="0" w:color="auto"/>
            <w:right w:val="none" w:sz="0" w:space="0" w:color="auto"/>
          </w:divBdr>
          <w:divsChild>
            <w:div w:id="1994945969">
              <w:marLeft w:val="450"/>
              <w:marRight w:val="225"/>
              <w:marTop w:val="75"/>
              <w:marBottom w:val="75"/>
              <w:divBdr>
                <w:top w:val="none" w:sz="0" w:space="0" w:color="auto"/>
                <w:left w:val="none" w:sz="0" w:space="0" w:color="auto"/>
                <w:bottom w:val="none" w:sz="0" w:space="0" w:color="auto"/>
                <w:right w:val="none" w:sz="0" w:space="0" w:color="auto"/>
              </w:divBdr>
            </w:div>
          </w:divsChild>
        </w:div>
        <w:div w:id="1134758561">
          <w:marLeft w:val="0"/>
          <w:marRight w:val="0"/>
          <w:marTop w:val="0"/>
          <w:marBottom w:val="0"/>
          <w:divBdr>
            <w:top w:val="none" w:sz="0" w:space="0" w:color="auto"/>
            <w:left w:val="none" w:sz="0" w:space="0" w:color="auto"/>
            <w:bottom w:val="none" w:sz="0" w:space="0" w:color="auto"/>
            <w:right w:val="none" w:sz="0" w:space="0" w:color="auto"/>
          </w:divBdr>
          <w:divsChild>
            <w:div w:id="1259869627">
              <w:marLeft w:val="0"/>
              <w:marRight w:val="0"/>
              <w:marTop w:val="0"/>
              <w:marBottom w:val="0"/>
              <w:divBdr>
                <w:top w:val="none" w:sz="0" w:space="0" w:color="auto"/>
                <w:left w:val="none" w:sz="0" w:space="0" w:color="auto"/>
                <w:bottom w:val="none" w:sz="0" w:space="0" w:color="auto"/>
                <w:right w:val="none" w:sz="0" w:space="0" w:color="auto"/>
              </w:divBdr>
              <w:divsChild>
                <w:div w:id="814175583">
                  <w:marLeft w:val="0"/>
                  <w:marRight w:val="0"/>
                  <w:marTop w:val="0"/>
                  <w:marBottom w:val="0"/>
                  <w:divBdr>
                    <w:top w:val="single" w:sz="6" w:space="5" w:color="FFFFFF"/>
                    <w:left w:val="single" w:sz="6" w:space="9" w:color="FFFFFF"/>
                    <w:bottom w:val="single" w:sz="6" w:space="5" w:color="FFFFFF"/>
                    <w:right w:val="single" w:sz="6" w:space="9" w:color="FFFFFF"/>
                  </w:divBdr>
                </w:div>
              </w:divsChild>
            </w:div>
          </w:divsChild>
        </w:div>
      </w:divsChild>
    </w:div>
    <w:div w:id="1664894325">
      <w:bodyDiv w:val="1"/>
      <w:marLeft w:val="0"/>
      <w:marRight w:val="0"/>
      <w:marTop w:val="0"/>
      <w:marBottom w:val="0"/>
      <w:divBdr>
        <w:top w:val="none" w:sz="0" w:space="0" w:color="auto"/>
        <w:left w:val="none" w:sz="0" w:space="0" w:color="auto"/>
        <w:bottom w:val="none" w:sz="0" w:space="0" w:color="auto"/>
        <w:right w:val="none" w:sz="0" w:space="0" w:color="auto"/>
      </w:divBdr>
      <w:divsChild>
        <w:div w:id="952597446">
          <w:marLeft w:val="0"/>
          <w:marRight w:val="0"/>
          <w:marTop w:val="0"/>
          <w:marBottom w:val="450"/>
          <w:divBdr>
            <w:top w:val="none" w:sz="0" w:space="0" w:color="auto"/>
            <w:left w:val="none" w:sz="0" w:space="0" w:color="auto"/>
            <w:bottom w:val="none" w:sz="0" w:space="0" w:color="auto"/>
            <w:right w:val="none" w:sz="0" w:space="0" w:color="auto"/>
          </w:divBdr>
        </w:div>
        <w:div w:id="12809086">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177</Words>
  <Characters>1011</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2025-05-14T03:54:00Z</cp:lastPrinted>
  <dcterms:created xsi:type="dcterms:W3CDTF">2025-05-26T03:04:00Z</dcterms:created>
  <dcterms:modified xsi:type="dcterms:W3CDTF">2025-05-26T03:04:00Z</dcterms:modified>
</cp:coreProperties>
</file>