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641" w:rsidRPr="00A11BDD" w:rsidRDefault="004B69DE" w:rsidP="00F54641">
      <w:pPr>
        <w:pStyle w:val="ConsTitle"/>
        <w:widowControl/>
        <w:ind w:right="0"/>
        <w:jc w:val="center"/>
        <w:rPr>
          <w:rFonts w:ascii="Times New Roman" w:hAnsi="Times New Roman"/>
          <w:i/>
          <w:sz w:val="28"/>
          <w:szCs w:val="28"/>
        </w:rPr>
      </w:pPr>
      <w:r>
        <w:rPr>
          <w:b w:val="0"/>
          <w:bCs w:val="0"/>
          <w:noProof/>
          <w:lang w:eastAsia="ru-RU"/>
        </w:rPr>
        <w:drawing>
          <wp:inline distT="0" distB="0" distL="0" distR="0">
            <wp:extent cx="621030" cy="741680"/>
            <wp:effectExtent l="1905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21030" cy="741680"/>
                    </a:xfrm>
                    <a:prstGeom prst="rect">
                      <a:avLst/>
                    </a:prstGeom>
                    <a:noFill/>
                    <a:ln w="9525">
                      <a:noFill/>
                      <a:miter lim="800000"/>
                      <a:headEnd/>
                      <a:tailEnd/>
                    </a:ln>
                  </pic:spPr>
                </pic:pic>
              </a:graphicData>
            </a:graphic>
          </wp:inline>
        </w:drawing>
      </w:r>
    </w:p>
    <w:p w:rsidR="00F54641" w:rsidRPr="009135DC" w:rsidRDefault="00F54641" w:rsidP="00F54641">
      <w:pPr>
        <w:pStyle w:val="ConsTitle"/>
        <w:widowControl/>
        <w:spacing w:before="120"/>
        <w:ind w:right="0"/>
        <w:jc w:val="center"/>
        <w:rPr>
          <w:rFonts w:ascii="Times New Roman" w:hAnsi="Times New Roman"/>
          <w:b w:val="0"/>
          <w:sz w:val="28"/>
          <w:szCs w:val="28"/>
        </w:rPr>
      </w:pPr>
      <w:r w:rsidRPr="009135DC">
        <w:rPr>
          <w:rFonts w:ascii="Times New Roman" w:hAnsi="Times New Roman"/>
          <w:b w:val="0"/>
          <w:sz w:val="28"/>
          <w:szCs w:val="28"/>
        </w:rPr>
        <w:t>РОССИЙСКАЯ ФЕДЕРАЦИЯ</w:t>
      </w:r>
    </w:p>
    <w:p w:rsidR="00F54641" w:rsidRPr="009135DC" w:rsidRDefault="00F54641" w:rsidP="00F54641">
      <w:pPr>
        <w:pStyle w:val="ConsTitle"/>
        <w:widowControl/>
        <w:ind w:right="0"/>
        <w:jc w:val="center"/>
        <w:rPr>
          <w:rFonts w:ascii="Times New Roman" w:hAnsi="Times New Roman"/>
          <w:b w:val="0"/>
          <w:sz w:val="28"/>
          <w:szCs w:val="28"/>
        </w:rPr>
      </w:pPr>
      <w:r w:rsidRPr="009135DC">
        <w:rPr>
          <w:rFonts w:ascii="Times New Roman" w:hAnsi="Times New Roman"/>
          <w:b w:val="0"/>
          <w:sz w:val="28"/>
          <w:szCs w:val="28"/>
        </w:rPr>
        <w:t>ИРКУТСКАЯ ОБЛАСТЬ</w:t>
      </w:r>
    </w:p>
    <w:p w:rsidR="00F54641" w:rsidRPr="009135DC" w:rsidRDefault="00F54641" w:rsidP="00F54641">
      <w:pPr>
        <w:pStyle w:val="ConsTitle"/>
        <w:widowControl/>
        <w:ind w:right="0"/>
        <w:jc w:val="center"/>
        <w:rPr>
          <w:rFonts w:ascii="Times New Roman" w:hAnsi="Times New Roman"/>
          <w:b w:val="0"/>
          <w:sz w:val="28"/>
          <w:szCs w:val="28"/>
        </w:rPr>
      </w:pPr>
      <w:r w:rsidRPr="009135DC">
        <w:rPr>
          <w:rFonts w:ascii="Times New Roman" w:hAnsi="Times New Roman"/>
          <w:b w:val="0"/>
          <w:sz w:val="28"/>
          <w:szCs w:val="28"/>
        </w:rPr>
        <w:t>КАЗАЧИНСКО-ЛЕНСКИЙ РАЙОН</w:t>
      </w:r>
    </w:p>
    <w:p w:rsidR="00F54641" w:rsidRPr="009135DC" w:rsidRDefault="00F54641" w:rsidP="00F54641">
      <w:pPr>
        <w:pStyle w:val="ConsTitle"/>
        <w:widowControl/>
        <w:ind w:right="0"/>
        <w:jc w:val="center"/>
        <w:rPr>
          <w:rFonts w:ascii="Times New Roman" w:hAnsi="Times New Roman"/>
          <w:sz w:val="28"/>
          <w:szCs w:val="28"/>
        </w:rPr>
      </w:pPr>
      <w:r w:rsidRPr="009135DC">
        <w:rPr>
          <w:rFonts w:ascii="Times New Roman" w:hAnsi="Times New Roman"/>
          <w:b w:val="0"/>
          <w:sz w:val="28"/>
          <w:szCs w:val="28"/>
        </w:rPr>
        <w:t>КАРАМСКОЕ МУНИЦИПАЛЬНОЕ ОБРАЗОВАНИЕ</w:t>
      </w:r>
    </w:p>
    <w:p w:rsidR="00F54641" w:rsidRPr="009135DC" w:rsidRDefault="00F54641" w:rsidP="00F54641">
      <w:pPr>
        <w:pStyle w:val="ConsTitle"/>
        <w:widowControl/>
        <w:ind w:right="0"/>
        <w:jc w:val="center"/>
        <w:rPr>
          <w:rFonts w:ascii="Times New Roman" w:hAnsi="Times New Roman"/>
          <w:sz w:val="28"/>
          <w:szCs w:val="28"/>
        </w:rPr>
      </w:pPr>
    </w:p>
    <w:p w:rsidR="00F54641" w:rsidRPr="009135DC" w:rsidRDefault="00F54641" w:rsidP="00F54641">
      <w:pPr>
        <w:pStyle w:val="ConsTitle"/>
        <w:widowControl/>
        <w:ind w:right="0"/>
        <w:jc w:val="center"/>
        <w:rPr>
          <w:rFonts w:ascii="Times New Roman" w:hAnsi="Times New Roman"/>
          <w:sz w:val="28"/>
          <w:szCs w:val="28"/>
        </w:rPr>
      </w:pPr>
      <w:r w:rsidRPr="009135DC">
        <w:rPr>
          <w:rFonts w:ascii="Times New Roman" w:hAnsi="Times New Roman"/>
          <w:sz w:val="28"/>
          <w:szCs w:val="28"/>
        </w:rPr>
        <w:t xml:space="preserve">Дума Карамского </w:t>
      </w:r>
    </w:p>
    <w:p w:rsidR="00F54641" w:rsidRPr="009135DC" w:rsidRDefault="00F54641" w:rsidP="00F54641">
      <w:pPr>
        <w:pStyle w:val="ConsTitle"/>
        <w:widowControl/>
        <w:ind w:right="0"/>
        <w:jc w:val="center"/>
        <w:rPr>
          <w:rFonts w:ascii="Times New Roman" w:hAnsi="Times New Roman"/>
          <w:sz w:val="28"/>
          <w:szCs w:val="28"/>
        </w:rPr>
      </w:pPr>
      <w:r w:rsidRPr="009135DC">
        <w:rPr>
          <w:rFonts w:ascii="Times New Roman" w:hAnsi="Times New Roman"/>
          <w:sz w:val="28"/>
          <w:szCs w:val="28"/>
        </w:rPr>
        <w:t xml:space="preserve">сельского поселения </w:t>
      </w:r>
    </w:p>
    <w:p w:rsidR="00F54641" w:rsidRPr="009135DC" w:rsidRDefault="00F54641" w:rsidP="00F54641">
      <w:pPr>
        <w:pStyle w:val="ConsTitle"/>
        <w:widowControl/>
        <w:ind w:right="0"/>
        <w:jc w:val="center"/>
        <w:rPr>
          <w:rFonts w:ascii="Times New Roman" w:hAnsi="Times New Roman"/>
          <w:sz w:val="28"/>
          <w:szCs w:val="28"/>
        </w:rPr>
      </w:pPr>
    </w:p>
    <w:p w:rsidR="00F54641" w:rsidRPr="00241BE8" w:rsidRDefault="00F54641" w:rsidP="00F54641">
      <w:pPr>
        <w:pStyle w:val="ConsTitle"/>
        <w:widowControl/>
        <w:ind w:right="0"/>
        <w:jc w:val="center"/>
        <w:rPr>
          <w:rFonts w:ascii="Times New Roman" w:hAnsi="Times New Roman"/>
          <w:sz w:val="40"/>
          <w:szCs w:val="40"/>
        </w:rPr>
      </w:pPr>
      <w:r w:rsidRPr="009135DC">
        <w:rPr>
          <w:rFonts w:ascii="Times New Roman" w:hAnsi="Times New Roman"/>
          <w:sz w:val="28"/>
          <w:szCs w:val="28"/>
        </w:rPr>
        <w:t>РЕШЕНИЕ</w:t>
      </w:r>
    </w:p>
    <w:p w:rsidR="004B69DE" w:rsidRDefault="00F54641" w:rsidP="004B69DE">
      <w:pPr>
        <w:pStyle w:val="ConsTitle"/>
        <w:widowControl/>
        <w:ind w:right="0"/>
        <w:jc w:val="center"/>
        <w:rPr>
          <w:rFonts w:ascii="Times New Roman" w:hAnsi="Times New Roman"/>
          <w:b w:val="0"/>
          <w:sz w:val="28"/>
          <w:szCs w:val="28"/>
        </w:rPr>
      </w:pPr>
      <w:r w:rsidRPr="009135DC">
        <w:rPr>
          <w:rFonts w:ascii="Times New Roman" w:hAnsi="Times New Roman"/>
          <w:b w:val="0"/>
          <w:sz w:val="28"/>
          <w:szCs w:val="28"/>
        </w:rPr>
        <w:t>с. Карам</w:t>
      </w:r>
    </w:p>
    <w:p w:rsidR="00A338BB" w:rsidRPr="00A8077B" w:rsidRDefault="00A338BB" w:rsidP="004B69DE">
      <w:pPr>
        <w:pStyle w:val="ConsTitle"/>
        <w:widowControl/>
        <w:ind w:right="0"/>
        <w:rPr>
          <w:rFonts w:ascii="Times New Roman" w:hAnsi="Times New Roman"/>
          <w:b w:val="0"/>
          <w:sz w:val="28"/>
          <w:szCs w:val="28"/>
        </w:rPr>
      </w:pPr>
    </w:p>
    <w:p w:rsidR="002E6128" w:rsidRDefault="00EC6FD9" w:rsidP="002E6128">
      <w:pPr>
        <w:pStyle w:val="ConsTitle"/>
        <w:widowControl/>
        <w:ind w:right="0"/>
        <w:rPr>
          <w:rFonts w:ascii="Times New Roman" w:hAnsi="Times New Roman"/>
          <w:b w:val="0"/>
          <w:sz w:val="28"/>
          <w:szCs w:val="28"/>
        </w:rPr>
      </w:pPr>
      <w:bookmarkStart w:id="0" w:name="_GoBack"/>
      <w:bookmarkEnd w:id="0"/>
      <w:r>
        <w:rPr>
          <w:rFonts w:ascii="Times New Roman" w:hAnsi="Times New Roman"/>
          <w:b w:val="0"/>
          <w:sz w:val="28"/>
          <w:szCs w:val="28"/>
        </w:rPr>
        <w:t>2</w:t>
      </w:r>
      <w:r w:rsidR="0067081D">
        <w:rPr>
          <w:rFonts w:ascii="Times New Roman" w:hAnsi="Times New Roman"/>
          <w:b w:val="0"/>
          <w:sz w:val="28"/>
          <w:szCs w:val="28"/>
        </w:rPr>
        <w:t>4.04.2023</w:t>
      </w:r>
      <w:r w:rsidR="00D11E07">
        <w:rPr>
          <w:rFonts w:ascii="Times New Roman" w:hAnsi="Times New Roman"/>
          <w:b w:val="0"/>
          <w:sz w:val="28"/>
          <w:szCs w:val="28"/>
        </w:rPr>
        <w:t xml:space="preserve"> </w:t>
      </w:r>
      <w:r w:rsidR="005774A7" w:rsidRPr="00A8077B">
        <w:rPr>
          <w:rFonts w:ascii="Times New Roman" w:hAnsi="Times New Roman"/>
          <w:b w:val="0"/>
          <w:sz w:val="28"/>
          <w:szCs w:val="28"/>
        </w:rPr>
        <w:t>г. №</w:t>
      </w:r>
      <w:r w:rsidR="00403B8C">
        <w:rPr>
          <w:rFonts w:ascii="Times New Roman" w:hAnsi="Times New Roman"/>
          <w:b w:val="0"/>
          <w:sz w:val="28"/>
          <w:szCs w:val="28"/>
        </w:rPr>
        <w:t xml:space="preserve">  </w:t>
      </w:r>
      <w:r w:rsidR="00534BC3">
        <w:rPr>
          <w:rFonts w:ascii="Times New Roman" w:hAnsi="Times New Roman"/>
          <w:b w:val="0"/>
          <w:sz w:val="28"/>
          <w:szCs w:val="28"/>
        </w:rPr>
        <w:t>29</w:t>
      </w:r>
    </w:p>
    <w:p w:rsidR="00534BC3" w:rsidRDefault="00534BC3" w:rsidP="00534BC3">
      <w:pPr>
        <w:rPr>
          <w:sz w:val="28"/>
          <w:lang w:val="ru-RU"/>
        </w:rPr>
      </w:pPr>
      <w:r w:rsidRPr="00534BC3">
        <w:rPr>
          <w:sz w:val="28"/>
          <w:lang w:val="ru-RU"/>
        </w:rPr>
        <w:t xml:space="preserve">об утверждении положения о </w:t>
      </w:r>
    </w:p>
    <w:p w:rsidR="00534BC3" w:rsidRDefault="00534BC3" w:rsidP="00534BC3">
      <w:pPr>
        <w:rPr>
          <w:sz w:val="28"/>
          <w:lang w:val="ru-RU"/>
        </w:rPr>
      </w:pPr>
      <w:r w:rsidRPr="00534BC3">
        <w:rPr>
          <w:sz w:val="28"/>
          <w:lang w:val="ru-RU"/>
        </w:rPr>
        <w:t>муниципальном контроле в сфере</w:t>
      </w:r>
    </w:p>
    <w:p w:rsidR="00534BC3" w:rsidRDefault="00534BC3" w:rsidP="00534BC3">
      <w:pPr>
        <w:rPr>
          <w:sz w:val="28"/>
          <w:lang w:val="ru-RU"/>
        </w:rPr>
      </w:pPr>
      <w:r w:rsidRPr="00534BC3">
        <w:rPr>
          <w:sz w:val="28"/>
          <w:lang w:val="ru-RU"/>
        </w:rPr>
        <w:t xml:space="preserve"> благоустройства на территории </w:t>
      </w:r>
    </w:p>
    <w:p w:rsidR="00534BC3" w:rsidRPr="00534BC3" w:rsidRDefault="00534BC3" w:rsidP="00534BC3">
      <w:pPr>
        <w:rPr>
          <w:sz w:val="28"/>
          <w:lang w:val="ru-RU"/>
        </w:rPr>
      </w:pPr>
      <w:r>
        <w:rPr>
          <w:sz w:val="28"/>
          <w:lang w:val="ru-RU"/>
        </w:rPr>
        <w:t xml:space="preserve"> Карамского </w:t>
      </w:r>
      <w:r w:rsidRPr="00534BC3">
        <w:rPr>
          <w:sz w:val="28"/>
          <w:lang w:val="ru-RU"/>
        </w:rPr>
        <w:t>сельского поселения</w:t>
      </w:r>
    </w:p>
    <w:p w:rsidR="00534BC3" w:rsidRPr="00534BC3" w:rsidRDefault="00534BC3" w:rsidP="00534BC3">
      <w:pPr>
        <w:shd w:val="clear" w:color="auto" w:fill="FFFFFF"/>
        <w:ind w:firstLine="567"/>
        <w:rPr>
          <w:b/>
          <w:color w:val="000000"/>
          <w:lang w:val="ru-RU"/>
        </w:rPr>
      </w:pPr>
    </w:p>
    <w:p w:rsidR="00534BC3" w:rsidRPr="00534BC3" w:rsidRDefault="00534BC3" w:rsidP="00534BC3">
      <w:pPr>
        <w:shd w:val="clear" w:color="auto" w:fill="FFFFFF"/>
        <w:ind w:firstLine="709"/>
        <w:jc w:val="both"/>
        <w:rPr>
          <w:color w:val="000000"/>
          <w:sz w:val="28"/>
          <w:lang w:val="ru-RU"/>
        </w:rPr>
      </w:pPr>
      <w:r w:rsidRPr="00534BC3">
        <w:rPr>
          <w:color w:val="000000"/>
          <w:sz w:val="28"/>
          <w:lang w:val="ru-RU"/>
        </w:rPr>
        <w:t>В соответствии с пунктом 19 части 1 статьи 14</w:t>
      </w:r>
      <w:r w:rsidRPr="00534BC3">
        <w:rPr>
          <w:color w:val="000000"/>
          <w:sz w:val="28"/>
          <w:shd w:val="clear" w:color="auto" w:fill="FFFFFF"/>
          <w:lang w:val="ru-RU"/>
        </w:rPr>
        <w:t xml:space="preserve"> Федерального закона от</w:t>
      </w:r>
      <w:r>
        <w:rPr>
          <w:color w:val="000000"/>
          <w:sz w:val="28"/>
          <w:shd w:val="clear" w:color="auto" w:fill="FFFFFF"/>
        </w:rPr>
        <w:t> </w:t>
      </w:r>
      <w:r w:rsidRPr="00534BC3">
        <w:rPr>
          <w:color w:val="000000"/>
          <w:sz w:val="28"/>
          <w:shd w:val="clear" w:color="auto" w:fill="FFFFFF"/>
          <w:lang w:val="ru-RU"/>
        </w:rPr>
        <w:t>6</w:t>
      </w:r>
      <w:r>
        <w:rPr>
          <w:color w:val="000000"/>
          <w:sz w:val="28"/>
          <w:shd w:val="clear" w:color="auto" w:fill="FFFFFF"/>
        </w:rPr>
        <w:t> </w:t>
      </w:r>
      <w:r w:rsidRPr="00534BC3">
        <w:rPr>
          <w:color w:val="000000"/>
          <w:sz w:val="28"/>
          <w:shd w:val="clear" w:color="auto" w:fill="FFFFFF"/>
          <w:lang w:val="ru-RU"/>
        </w:rPr>
        <w:t>октября 2003 года №</w:t>
      </w:r>
      <w:r>
        <w:rPr>
          <w:color w:val="000000"/>
          <w:sz w:val="28"/>
          <w:shd w:val="clear" w:color="auto" w:fill="FFFFFF"/>
        </w:rPr>
        <w:t> </w:t>
      </w:r>
      <w:r w:rsidRPr="00534BC3">
        <w:rPr>
          <w:color w:val="000000"/>
          <w:sz w:val="28"/>
          <w:shd w:val="clear" w:color="auto" w:fill="FFFFFF"/>
          <w:lang w:val="ru-RU"/>
        </w:rPr>
        <w:t>131-ФЗ «Об общих принципах организации местного самоуправления в Российской Федерации»</w:t>
      </w:r>
      <w:r>
        <w:rPr>
          <w:rStyle w:val="ab"/>
          <w:color w:val="000000"/>
          <w:sz w:val="28"/>
          <w:shd w:val="clear" w:color="auto" w:fill="FFFFFF"/>
        </w:rPr>
        <w:footnoteReference w:id="2"/>
      </w:r>
      <w:r w:rsidRPr="00534BC3">
        <w:rPr>
          <w:color w:val="000000"/>
          <w:sz w:val="28"/>
          <w:lang w:val="ru-RU"/>
        </w:rPr>
        <w:t>, пунктом 16 статьи 15</w:t>
      </w:r>
      <w:r w:rsidRPr="00534BC3">
        <w:rPr>
          <w:color w:val="000000"/>
          <w:sz w:val="28"/>
          <w:vertAlign w:val="superscript"/>
          <w:lang w:val="ru-RU"/>
        </w:rPr>
        <w:t>1</w:t>
      </w:r>
      <w:r w:rsidRPr="00534BC3">
        <w:rPr>
          <w:color w:val="000000"/>
          <w:sz w:val="28"/>
          <w:lang w:val="ru-RU"/>
        </w:rPr>
        <w:t xml:space="preserve"> Федерального закона от 24 ноября 1995 года №</w:t>
      </w:r>
      <w:r>
        <w:rPr>
          <w:color w:val="000000"/>
          <w:sz w:val="28"/>
        </w:rPr>
        <w:t> </w:t>
      </w:r>
      <w:r w:rsidRPr="00534BC3">
        <w:rPr>
          <w:color w:val="000000"/>
          <w:sz w:val="28"/>
          <w:lang w:val="ru-RU"/>
        </w:rPr>
        <w:t>181-ФЗ «О социальной защите инвалидов в Российской Федерации», Федеральным законом от</w:t>
      </w:r>
      <w:r>
        <w:rPr>
          <w:color w:val="000000"/>
          <w:sz w:val="28"/>
        </w:rPr>
        <w:t> </w:t>
      </w:r>
      <w:r w:rsidRPr="00534BC3">
        <w:rPr>
          <w:color w:val="000000"/>
          <w:sz w:val="28"/>
          <w:lang w:val="ru-RU"/>
        </w:rPr>
        <w:t>31</w:t>
      </w:r>
      <w:r>
        <w:rPr>
          <w:color w:val="000000"/>
          <w:sz w:val="28"/>
        </w:rPr>
        <w:t> </w:t>
      </w:r>
      <w:r w:rsidRPr="00534BC3">
        <w:rPr>
          <w:color w:val="000000"/>
          <w:sz w:val="28"/>
          <w:lang w:val="ru-RU"/>
        </w:rPr>
        <w:t>июля</w:t>
      </w:r>
      <w:r>
        <w:rPr>
          <w:color w:val="000000"/>
          <w:sz w:val="28"/>
        </w:rPr>
        <w:t> </w:t>
      </w:r>
      <w:r w:rsidRPr="00534BC3">
        <w:rPr>
          <w:color w:val="000000"/>
          <w:sz w:val="28"/>
          <w:lang w:val="ru-RU"/>
        </w:rPr>
        <w:t>2020 №</w:t>
      </w:r>
      <w:r>
        <w:rPr>
          <w:color w:val="000000"/>
          <w:sz w:val="28"/>
        </w:rPr>
        <w:t> </w:t>
      </w:r>
      <w:r w:rsidRPr="00534BC3">
        <w:rPr>
          <w:color w:val="000000"/>
          <w:sz w:val="28"/>
          <w:lang w:val="ru-RU"/>
        </w:rPr>
        <w:t>248-ФЗ «О государственном контроле (надзоре) и муниципальном контроле в Российской Федерации», руководствуясь статьями</w:t>
      </w:r>
      <w:r w:rsidRPr="00534BC3">
        <w:rPr>
          <w:b/>
          <w:color w:val="000000"/>
          <w:sz w:val="28"/>
          <w:lang w:val="ru-RU"/>
        </w:rPr>
        <w:t xml:space="preserve"> 31.,70 </w:t>
      </w:r>
      <w:r w:rsidRPr="00534BC3">
        <w:rPr>
          <w:color w:val="000000"/>
          <w:sz w:val="28"/>
          <w:lang w:val="ru-RU"/>
        </w:rPr>
        <w:t>Устава</w:t>
      </w:r>
      <w:r w:rsidRPr="00534BC3">
        <w:rPr>
          <w:i/>
          <w:sz w:val="28"/>
          <w:lang w:val="ru-RU"/>
        </w:rPr>
        <w:t xml:space="preserve">  Карамского муниципального образования</w:t>
      </w:r>
      <w:r w:rsidRPr="00534BC3">
        <w:rPr>
          <w:color w:val="000000"/>
          <w:sz w:val="28"/>
          <w:lang w:val="ru-RU"/>
        </w:rPr>
        <w:t xml:space="preserve">, Дума Карамского сельского поселения </w:t>
      </w:r>
    </w:p>
    <w:p w:rsidR="00534BC3" w:rsidRPr="00534BC3" w:rsidRDefault="00534BC3" w:rsidP="00534BC3">
      <w:pPr>
        <w:shd w:val="clear" w:color="auto" w:fill="FFFFFF"/>
        <w:ind w:firstLine="709"/>
        <w:jc w:val="both"/>
        <w:rPr>
          <w:color w:val="000000"/>
          <w:sz w:val="28"/>
          <w:lang w:val="ru-RU"/>
        </w:rPr>
      </w:pPr>
      <w:r w:rsidRPr="00534BC3">
        <w:rPr>
          <w:sz w:val="28"/>
          <w:lang w:val="ru-RU"/>
        </w:rPr>
        <w:t>Решила</w:t>
      </w:r>
      <w:r w:rsidRPr="00534BC3">
        <w:rPr>
          <w:i/>
          <w:sz w:val="28"/>
          <w:lang w:val="ru-RU"/>
        </w:rPr>
        <w:t>:</w:t>
      </w:r>
    </w:p>
    <w:p w:rsidR="00534BC3" w:rsidRPr="00534BC3" w:rsidRDefault="00534BC3" w:rsidP="00534BC3">
      <w:pPr>
        <w:shd w:val="clear" w:color="auto" w:fill="FFFFFF"/>
        <w:ind w:firstLine="709"/>
        <w:jc w:val="both"/>
        <w:rPr>
          <w:lang w:val="ru-RU"/>
        </w:rPr>
      </w:pPr>
      <w:r w:rsidRPr="00534BC3">
        <w:rPr>
          <w:color w:val="000000"/>
          <w:sz w:val="28"/>
          <w:lang w:val="ru-RU"/>
        </w:rPr>
        <w:t>1.</w:t>
      </w:r>
      <w:r>
        <w:rPr>
          <w:color w:val="000000"/>
          <w:sz w:val="28"/>
        </w:rPr>
        <w:t> </w:t>
      </w:r>
      <w:r w:rsidRPr="00534BC3">
        <w:rPr>
          <w:color w:val="000000"/>
          <w:sz w:val="28"/>
          <w:lang w:val="ru-RU"/>
        </w:rPr>
        <w:t xml:space="preserve">Утвердить Положение о муниципальном контроле в сфере благоустройства на территории Карамского муниципального образования </w:t>
      </w:r>
      <w:r w:rsidRPr="00534BC3">
        <w:rPr>
          <w:sz w:val="28"/>
          <w:lang w:val="ru-RU"/>
        </w:rPr>
        <w:t xml:space="preserve"> (прилагается)</w:t>
      </w:r>
      <w:r w:rsidRPr="00534BC3">
        <w:rPr>
          <w:color w:val="000000"/>
          <w:lang w:val="ru-RU"/>
        </w:rPr>
        <w:t>.</w:t>
      </w:r>
    </w:p>
    <w:p w:rsidR="00534BC3" w:rsidRPr="00534BC3" w:rsidRDefault="00534BC3" w:rsidP="00534BC3">
      <w:pPr>
        <w:ind w:firstLine="709"/>
        <w:jc w:val="both"/>
        <w:rPr>
          <w:color w:val="000000"/>
          <w:sz w:val="28"/>
          <w:lang w:val="ru-RU"/>
        </w:rPr>
      </w:pPr>
      <w:r w:rsidRPr="00534BC3">
        <w:rPr>
          <w:color w:val="000000"/>
          <w:sz w:val="28"/>
          <w:lang w:val="ru-RU"/>
        </w:rPr>
        <w:t>2.</w:t>
      </w:r>
      <w:r>
        <w:rPr>
          <w:color w:val="000000"/>
          <w:sz w:val="28"/>
        </w:rPr>
        <w:t> </w:t>
      </w:r>
      <w:r w:rsidRPr="00534BC3">
        <w:rPr>
          <w:color w:val="000000"/>
          <w:sz w:val="28"/>
          <w:lang w:val="ru-RU"/>
        </w:rPr>
        <w:t xml:space="preserve">Настоящее решение вступает в силу после дня его официального опубликования, за исключением раздела 6 Положения о муниципальном контроле в сфере благоустройства на территории </w:t>
      </w:r>
      <w:r w:rsidRPr="00534BC3">
        <w:rPr>
          <w:i/>
          <w:sz w:val="28"/>
          <w:lang w:val="ru-RU"/>
        </w:rPr>
        <w:t xml:space="preserve">Карамского муниципального образования, </w:t>
      </w:r>
      <w:r w:rsidRPr="00534BC3">
        <w:rPr>
          <w:sz w:val="28"/>
          <w:lang w:val="ru-RU"/>
        </w:rPr>
        <w:t>который вступает в силу с 1 марта 2022 года</w:t>
      </w:r>
      <w:r w:rsidRPr="00534BC3">
        <w:rPr>
          <w:color w:val="000000"/>
          <w:sz w:val="28"/>
          <w:lang w:val="ru-RU"/>
        </w:rPr>
        <w:t>.</w:t>
      </w:r>
    </w:p>
    <w:p w:rsidR="00534BC3" w:rsidRPr="00534BC3" w:rsidRDefault="00534BC3" w:rsidP="00534BC3">
      <w:pPr>
        <w:shd w:val="clear" w:color="auto" w:fill="FFFFFF"/>
        <w:jc w:val="both"/>
        <w:rPr>
          <w:color w:val="000000"/>
          <w:sz w:val="28"/>
          <w:lang w:val="ru-RU"/>
        </w:rPr>
      </w:pPr>
    </w:p>
    <w:p w:rsidR="00534BC3" w:rsidRPr="00534BC3" w:rsidRDefault="00534BC3" w:rsidP="00534BC3">
      <w:pPr>
        <w:rPr>
          <w:color w:val="000000"/>
          <w:lang w:val="ru-RU"/>
        </w:rPr>
      </w:pPr>
      <w:r w:rsidRPr="00534BC3">
        <w:rPr>
          <w:color w:val="000000"/>
          <w:sz w:val="28"/>
          <w:lang w:val="ru-RU"/>
        </w:rPr>
        <w:t>Глава Карамского сельского поселения                                          Е.В.Логинова</w:t>
      </w:r>
      <w:r w:rsidRPr="00534BC3">
        <w:rPr>
          <w:color w:val="000000"/>
          <w:lang w:val="ru-RU"/>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534BC3" w:rsidRPr="00534BC3" w:rsidTr="00D40CB0">
        <w:tc>
          <w:tcPr>
            <w:tcW w:w="5070" w:type="dxa"/>
          </w:tcPr>
          <w:p w:rsidR="00534BC3" w:rsidRPr="00534BC3" w:rsidRDefault="00534BC3" w:rsidP="00D40CB0">
            <w:pPr>
              <w:suppressAutoHyphens/>
              <w:rPr>
                <w:sz w:val="28"/>
                <w:lang w:val="ru-RU"/>
              </w:rPr>
            </w:pPr>
          </w:p>
        </w:tc>
        <w:tc>
          <w:tcPr>
            <w:tcW w:w="4500" w:type="dxa"/>
          </w:tcPr>
          <w:p w:rsidR="00534BC3" w:rsidRPr="00534BC3" w:rsidRDefault="00534BC3" w:rsidP="00534BC3">
            <w:pPr>
              <w:suppressAutoHyphens/>
              <w:ind w:firstLine="36"/>
              <w:jc w:val="right"/>
              <w:rPr>
                <w:lang w:val="ru-RU"/>
              </w:rPr>
            </w:pPr>
            <w:r w:rsidRPr="00534BC3">
              <w:rPr>
                <w:lang w:val="ru-RU"/>
              </w:rPr>
              <w:t>УТВЕРЖДЕНО</w:t>
            </w:r>
          </w:p>
          <w:p w:rsidR="00534BC3" w:rsidRPr="00534BC3" w:rsidRDefault="00534BC3" w:rsidP="00534BC3">
            <w:pPr>
              <w:suppressAutoHyphens/>
              <w:jc w:val="right"/>
              <w:rPr>
                <w:lang w:val="ru-RU"/>
              </w:rPr>
            </w:pPr>
            <w:r w:rsidRPr="00534BC3">
              <w:rPr>
                <w:lang w:val="ru-RU"/>
              </w:rPr>
              <w:t>решением Думы Каракмского муниципального образования</w:t>
            </w:r>
          </w:p>
          <w:p w:rsidR="00534BC3" w:rsidRPr="00534BC3" w:rsidRDefault="00534BC3" w:rsidP="00534BC3">
            <w:pPr>
              <w:suppressAutoHyphens/>
              <w:rPr>
                <w:lang w:val="ru-RU"/>
              </w:rPr>
            </w:pPr>
            <w:r>
              <w:rPr>
                <w:i/>
                <w:lang w:val="ru-RU"/>
              </w:rPr>
              <w:t xml:space="preserve">                      </w:t>
            </w:r>
            <w:r w:rsidRPr="00534BC3">
              <w:rPr>
                <w:lang w:val="ru-RU"/>
              </w:rPr>
              <w:t>от «24»  апреля 2023 г. № 29</w:t>
            </w:r>
          </w:p>
        </w:tc>
      </w:tr>
    </w:tbl>
    <w:p w:rsidR="00534BC3" w:rsidRPr="00534BC3" w:rsidRDefault="00534BC3" w:rsidP="00534BC3">
      <w:pPr>
        <w:ind w:firstLine="567"/>
        <w:jc w:val="right"/>
        <w:rPr>
          <w:color w:val="000000"/>
          <w:sz w:val="17"/>
          <w:lang w:val="ru-RU"/>
        </w:rPr>
      </w:pPr>
    </w:p>
    <w:p w:rsidR="00534BC3" w:rsidRPr="00534BC3" w:rsidRDefault="00534BC3" w:rsidP="00534BC3">
      <w:pPr>
        <w:ind w:firstLine="567"/>
        <w:jc w:val="right"/>
        <w:rPr>
          <w:color w:val="000000"/>
          <w:sz w:val="17"/>
          <w:lang w:val="ru-RU"/>
        </w:rPr>
      </w:pPr>
    </w:p>
    <w:p w:rsidR="00534BC3" w:rsidRPr="00534BC3" w:rsidRDefault="00534BC3" w:rsidP="00534BC3">
      <w:pPr>
        <w:jc w:val="center"/>
        <w:rPr>
          <w:lang w:val="ru-RU"/>
        </w:rPr>
      </w:pPr>
      <w:r w:rsidRPr="00534BC3">
        <w:rPr>
          <w:b/>
          <w:color w:val="000000"/>
          <w:sz w:val="28"/>
          <w:lang w:val="ru-RU"/>
        </w:rPr>
        <w:t>Положение о муниципальном контроле в сфере благоустройства на территории  Карамского муниципального образования</w:t>
      </w:r>
    </w:p>
    <w:p w:rsidR="00534BC3" w:rsidRDefault="00534BC3" w:rsidP="00534BC3">
      <w:pPr>
        <w:pStyle w:val="ConsPlusNormal"/>
        <w:ind w:firstLine="0"/>
        <w:jc w:val="center"/>
        <w:rPr>
          <w:rFonts w:ascii="Times New Roman" w:hAnsi="Times New Roman"/>
          <w:b/>
          <w:color w:val="000000"/>
          <w:sz w:val="28"/>
        </w:rPr>
      </w:pPr>
    </w:p>
    <w:p w:rsidR="00534BC3" w:rsidRDefault="00534BC3" w:rsidP="00534BC3">
      <w:pPr>
        <w:pStyle w:val="ConsPlusNormal"/>
        <w:ind w:firstLine="0"/>
        <w:jc w:val="center"/>
        <w:rPr>
          <w:rFonts w:ascii="Times New Roman" w:hAnsi="Times New Roman"/>
          <w:b/>
          <w:color w:val="000000"/>
          <w:sz w:val="28"/>
        </w:rPr>
      </w:pPr>
      <w:r>
        <w:rPr>
          <w:rFonts w:ascii="Times New Roman" w:hAnsi="Times New Roman"/>
          <w:b/>
          <w:color w:val="000000"/>
          <w:sz w:val="28"/>
        </w:rPr>
        <w:t>Раздел 1. Общие положения</w:t>
      </w:r>
    </w:p>
    <w:p w:rsidR="00534BC3" w:rsidRDefault="00534BC3" w:rsidP="00534BC3">
      <w:pPr>
        <w:pStyle w:val="ConsPlusNormal"/>
        <w:ind w:firstLine="0"/>
        <w:jc w:val="center"/>
        <w:rPr>
          <w:rFonts w:ascii="Times New Roman" w:hAnsi="Times New Roman"/>
          <w:b/>
          <w:color w:val="000000"/>
          <w:sz w:val="28"/>
        </w:rPr>
      </w:pP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1.1. Настоящее Положение устанавливает порядок осуществления муниципального контроля в сфере благоустройства на территории Карамского муниципального образования (далее – контроль в сфере благоустройства).</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Pr>
          <w:rFonts w:ascii="Times New Roman" w:hAnsi="Times New Roman"/>
          <w:color w:val="000000"/>
          <w:sz w:val="28"/>
          <w:shd w:val="clear" w:color="auto" w:fill="FFFFFF"/>
        </w:rPr>
        <w:t xml:space="preserve">Правил благоустройства на территории </w:t>
      </w:r>
      <w:r>
        <w:rPr>
          <w:rFonts w:ascii="Times New Roman" w:hAnsi="Times New Roman"/>
          <w:color w:val="000000"/>
          <w:sz w:val="28"/>
        </w:rPr>
        <w:t>Карамского муниципального образования(далее – Правила благоустройства)</w:t>
      </w:r>
      <w:r>
        <w:rPr>
          <w:rFonts w:ascii="Times New Roman" w:hAnsi="Times New Roman"/>
          <w:color w:val="000000"/>
          <w:sz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534BC3" w:rsidRPr="00534BC3" w:rsidRDefault="00534BC3" w:rsidP="00534BC3">
      <w:pPr>
        <w:ind w:firstLine="709"/>
        <w:contextualSpacing/>
        <w:jc w:val="both"/>
        <w:rPr>
          <w:color w:val="000000"/>
          <w:sz w:val="28"/>
          <w:lang w:val="ru-RU"/>
        </w:rPr>
      </w:pPr>
      <w:r w:rsidRPr="00534BC3">
        <w:rPr>
          <w:color w:val="000000"/>
          <w:sz w:val="28"/>
          <w:lang w:val="ru-RU"/>
        </w:rPr>
        <w:t>1.3. Контроль в сфере благоустройства осуществляется администрацией муниципального образования Карамской сельской администрацией(далее – администрация).</w:t>
      </w:r>
    </w:p>
    <w:p w:rsidR="00534BC3" w:rsidRPr="00534BC3" w:rsidRDefault="00534BC3" w:rsidP="00534BC3">
      <w:pPr>
        <w:ind w:firstLine="709"/>
        <w:contextualSpacing/>
        <w:jc w:val="both"/>
        <w:rPr>
          <w:color w:val="000000"/>
          <w:sz w:val="28"/>
          <w:lang w:val="ru-RU"/>
        </w:rPr>
      </w:pPr>
      <w:r w:rsidRPr="00534BC3">
        <w:rPr>
          <w:color w:val="000000"/>
          <w:sz w:val="28"/>
          <w:lang w:val="ru-RU"/>
        </w:rPr>
        <w:t xml:space="preserve">1.4. Должностными лицами администрации, уполномоченными осуществлять контроль в сфере благоустройства, являются __специалист__ </w:t>
      </w:r>
      <w:r w:rsidRPr="00534BC3">
        <w:rPr>
          <w:i/>
          <w:sz w:val="28"/>
          <w:lang w:val="ru-RU"/>
        </w:rPr>
        <w:t>(наименования должностных лиц, в обязанности которых входит осуществление полномочий по муниципальному жилищному контролю)</w:t>
      </w:r>
      <w:r w:rsidRPr="00534BC3">
        <w:rPr>
          <w:color w:val="000000"/>
          <w:sz w:val="28"/>
          <w:lang w:val="ru-RU"/>
        </w:rPr>
        <w:t>(далее – должностные лица)</w:t>
      </w:r>
      <w:r w:rsidRPr="00534BC3">
        <w:rPr>
          <w:i/>
          <w:color w:val="000000"/>
          <w:lang w:val="ru-RU"/>
        </w:rPr>
        <w:t>.</w:t>
      </w:r>
      <w:r w:rsidRPr="00534BC3">
        <w:rPr>
          <w:color w:val="000000"/>
          <w:sz w:val="28"/>
          <w:lang w:val="ru-RU"/>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534BC3" w:rsidRPr="00534BC3" w:rsidRDefault="00534BC3" w:rsidP="00534BC3">
      <w:pPr>
        <w:ind w:firstLine="709"/>
        <w:contextualSpacing/>
        <w:jc w:val="both"/>
        <w:rPr>
          <w:sz w:val="28"/>
          <w:lang w:val="ru-RU"/>
        </w:rPr>
      </w:pPr>
      <w:r w:rsidRPr="00534BC3">
        <w:rPr>
          <w:color w:val="000000"/>
          <w:sz w:val="28"/>
          <w:lang w:val="ru-RU"/>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w:t>
      </w:r>
      <w:r>
        <w:rPr>
          <w:color w:val="000000"/>
          <w:sz w:val="28"/>
        </w:rPr>
        <w:t> </w:t>
      </w:r>
      <w:r w:rsidRPr="00534BC3">
        <w:rPr>
          <w:color w:val="000000"/>
          <w:sz w:val="28"/>
          <w:lang w:val="ru-RU"/>
        </w:rPr>
        <w:t>248-ФЗ «О государственном контроле (надзоре) и муниципальном контроле в Российской Федерации» (далее</w:t>
      </w:r>
      <w:r>
        <w:rPr>
          <w:color w:val="000000"/>
          <w:sz w:val="28"/>
        </w:rPr>
        <w:t> </w:t>
      </w:r>
      <w:r w:rsidRPr="00534BC3">
        <w:rPr>
          <w:color w:val="000000"/>
          <w:sz w:val="28"/>
          <w:lang w:val="ru-RU"/>
        </w:rPr>
        <w:t>– Федеральный закон №</w:t>
      </w:r>
      <w:r>
        <w:rPr>
          <w:color w:val="000000"/>
          <w:sz w:val="28"/>
        </w:rPr>
        <w:t> </w:t>
      </w:r>
      <w:r w:rsidRPr="00534BC3">
        <w:rPr>
          <w:color w:val="000000"/>
          <w:sz w:val="28"/>
          <w:lang w:val="ru-RU"/>
        </w:rPr>
        <w:t>248-ФЗ) и иными федеральными законами.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 xml:space="preserve">1.5. </w:t>
      </w:r>
      <w:bookmarkStart w:id="1" w:name="Par61"/>
      <w:bookmarkEnd w:id="1"/>
      <w:r>
        <w:rPr>
          <w:rFonts w:ascii="Times New Roman" w:hAnsi="Times New Roman"/>
          <w:color w:val="000000"/>
          <w:sz w:val="28"/>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ac"/>
          <w:rFonts w:ascii="Times New Roman" w:hAnsi="Times New Roman"/>
          <w:color w:val="000000"/>
          <w:sz w:val="28"/>
        </w:rPr>
        <w:t>закона</w:t>
      </w:r>
      <w:r>
        <w:rPr>
          <w:rFonts w:ascii="Times New Roman" w:hAnsi="Times New Roman"/>
          <w:color w:val="000000"/>
          <w:sz w:val="28"/>
        </w:rPr>
        <w:t xml:space="preserve"> № 248-ФЗ, Федерального </w:t>
      </w:r>
      <w:r>
        <w:rPr>
          <w:rStyle w:val="ac"/>
          <w:rFonts w:ascii="Times New Roman" w:hAnsi="Times New Roman"/>
          <w:color w:val="000000"/>
          <w:sz w:val="28"/>
        </w:rPr>
        <w:t>закона</w:t>
      </w:r>
      <w:r>
        <w:rPr>
          <w:rFonts w:ascii="Times New Roman" w:hAnsi="Times New Roman"/>
          <w:color w:val="000000"/>
          <w:sz w:val="28"/>
        </w:rPr>
        <w:t xml:space="preserve"> от 6 октября 2003 года № 131-ФЗ «Об общих принципах организации местного самоуправления в Российской Федерации».</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1.6. Администрация осуществляет контроль за соблюдением Правил благоустройства, включающих:</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1) обязательные требования по содержанию прилегающих территорий;</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t xml:space="preserve">2) обязательные требования по содержанию элементов и объектов благоустройства, в том числе требования: </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lastRenderedPageBreak/>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Pr>
          <w:rStyle w:val="ab"/>
          <w:color w:val="000000"/>
          <w:sz w:val="28"/>
        </w:rPr>
        <w:footnoteReference w:id="3"/>
      </w:r>
      <w:r w:rsidRPr="00534BC3">
        <w:rPr>
          <w:color w:val="000000"/>
          <w:sz w:val="28"/>
          <w:lang w:val="ru-RU"/>
        </w:rPr>
        <w:t>;</w:t>
      </w:r>
    </w:p>
    <w:p w:rsidR="00534BC3" w:rsidRPr="00534BC3" w:rsidRDefault="00534BC3" w:rsidP="00534BC3">
      <w:pPr>
        <w:ind w:firstLine="709"/>
        <w:jc w:val="both"/>
        <w:rPr>
          <w:color w:val="000000"/>
          <w:sz w:val="28"/>
          <w:shd w:val="clear" w:color="auto" w:fill="FFFFFF"/>
          <w:lang w:val="ru-RU"/>
        </w:rPr>
      </w:pPr>
      <w:r w:rsidRPr="00534BC3">
        <w:rPr>
          <w:color w:val="000000"/>
          <w:sz w:val="28"/>
          <w:lang w:val="ru-RU"/>
        </w:rPr>
        <w:t xml:space="preserve">– по </w:t>
      </w:r>
      <w:r w:rsidRPr="00534BC3">
        <w:rPr>
          <w:color w:val="000000"/>
          <w:sz w:val="28"/>
          <w:shd w:val="clear" w:color="auto" w:fill="FFFFFF"/>
          <w:lang w:val="ru-RU"/>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534BC3" w:rsidRPr="00534BC3" w:rsidRDefault="00534BC3" w:rsidP="00534BC3">
      <w:pPr>
        <w:ind w:firstLine="709"/>
        <w:jc w:val="both"/>
        <w:rPr>
          <w:color w:val="000000"/>
          <w:sz w:val="28"/>
          <w:shd w:val="clear" w:color="auto" w:fill="FFFFFF"/>
          <w:lang w:val="ru-RU"/>
        </w:rPr>
      </w:pPr>
      <w:r w:rsidRPr="00534BC3">
        <w:rPr>
          <w:color w:val="000000"/>
          <w:sz w:val="28"/>
          <w:lang w:val="ru-RU"/>
        </w:rPr>
        <w:t xml:space="preserve">– по </w:t>
      </w:r>
      <w:r w:rsidRPr="00534BC3">
        <w:rPr>
          <w:color w:val="000000"/>
          <w:sz w:val="28"/>
          <w:shd w:val="clear" w:color="auto" w:fill="FFFFFF"/>
          <w:lang w:val="ru-RU"/>
        </w:rPr>
        <w:t>содержанию специальных знаков, надписей, содержащих информацию, необходимую для эксплуатации инженерных сооружений;</w:t>
      </w:r>
    </w:p>
    <w:p w:rsidR="00534BC3" w:rsidRPr="00534BC3" w:rsidRDefault="00534BC3" w:rsidP="00534BC3">
      <w:pPr>
        <w:ind w:firstLine="709"/>
        <w:jc w:val="both"/>
        <w:rPr>
          <w:color w:val="000000"/>
          <w:sz w:val="28"/>
          <w:lang w:val="ru-RU"/>
        </w:rPr>
      </w:pPr>
      <w:r w:rsidRPr="00534BC3">
        <w:rPr>
          <w:color w:val="000000"/>
          <w:sz w:val="28"/>
          <w:lang w:val="ru-RU"/>
        </w:rPr>
        <w:t>– по осуществлению земляных работ в соответствии с разрешением на осуществление земляных работ</w:t>
      </w:r>
      <w:r>
        <w:rPr>
          <w:rStyle w:val="ab"/>
          <w:color w:val="000000"/>
          <w:sz w:val="28"/>
        </w:rPr>
        <w:footnoteReference w:id="4"/>
      </w:r>
      <w:r w:rsidRPr="00534BC3">
        <w:rPr>
          <w:color w:val="000000"/>
          <w:sz w:val="28"/>
          <w:lang w:val="ru-RU"/>
        </w:rPr>
        <w:t xml:space="preserve">, выдаваемым в соответствии с порядком осуществления земляных работ, установленным нормативными правовыми актами </w:t>
      </w:r>
      <w:r w:rsidRPr="00534BC3">
        <w:rPr>
          <w:sz w:val="28"/>
          <w:lang w:val="ru-RU"/>
        </w:rPr>
        <w:t xml:space="preserve">Иркутской области </w:t>
      </w:r>
      <w:r w:rsidRPr="00534BC3">
        <w:rPr>
          <w:color w:val="000000"/>
          <w:sz w:val="28"/>
          <w:lang w:val="ru-RU"/>
        </w:rPr>
        <w:t>и Правилами благоустройства;</w:t>
      </w:r>
    </w:p>
    <w:p w:rsidR="00534BC3" w:rsidRPr="00534BC3" w:rsidRDefault="00534BC3" w:rsidP="00534BC3">
      <w:pPr>
        <w:ind w:firstLine="709"/>
        <w:jc w:val="both"/>
        <w:rPr>
          <w:color w:val="000000"/>
          <w:sz w:val="28"/>
          <w:lang w:val="ru-RU"/>
        </w:rPr>
      </w:pPr>
      <w:r w:rsidRPr="00534BC3">
        <w:rPr>
          <w:color w:val="000000"/>
          <w:sz w:val="28"/>
          <w:lang w:val="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534BC3" w:rsidRPr="00534BC3" w:rsidRDefault="00534BC3" w:rsidP="00534BC3">
      <w:pPr>
        <w:ind w:firstLine="709"/>
        <w:jc w:val="both"/>
        <w:rPr>
          <w:color w:val="000000"/>
          <w:sz w:val="28"/>
          <w:lang w:val="ru-RU"/>
        </w:rPr>
      </w:pPr>
      <w:r w:rsidRPr="00534BC3">
        <w:rPr>
          <w:color w:val="000000"/>
          <w:sz w:val="28"/>
          <w:lang w:val="ru-RU"/>
        </w:rPr>
        <w:t>– по направлению в администрацию уведомления о проведении работ в результате аварий в срок, установленный нормативными правовыми актами</w:t>
      </w:r>
      <w:r w:rsidRPr="00534BC3">
        <w:rPr>
          <w:sz w:val="28"/>
          <w:lang w:val="ru-RU"/>
        </w:rPr>
        <w:t xml:space="preserve"> Иркутской области</w:t>
      </w:r>
      <w:r w:rsidRPr="00534BC3">
        <w:rPr>
          <w:color w:val="000000"/>
          <w:sz w:val="28"/>
          <w:lang w:val="ru-RU"/>
        </w:rPr>
        <w:t>;</w:t>
      </w:r>
    </w:p>
    <w:p w:rsidR="00534BC3" w:rsidRPr="00534BC3" w:rsidRDefault="00534BC3" w:rsidP="00534BC3">
      <w:pPr>
        <w:ind w:firstLine="709"/>
        <w:jc w:val="both"/>
        <w:rPr>
          <w:color w:val="000000"/>
          <w:sz w:val="28"/>
          <w:shd w:val="clear" w:color="auto" w:fill="FFFFFF"/>
          <w:lang w:val="ru-RU"/>
        </w:rPr>
      </w:pPr>
      <w:r w:rsidRPr="00534BC3">
        <w:rPr>
          <w:color w:val="000000"/>
          <w:sz w:val="28"/>
          <w:shd w:val="clear" w:color="auto" w:fill="FFFFFF"/>
          <w:lang w:val="ru-RU"/>
        </w:rPr>
        <w:t xml:space="preserve">– о недопустимости </w:t>
      </w:r>
      <w:r w:rsidRPr="00534BC3">
        <w:rPr>
          <w:color w:val="000000"/>
          <w:sz w:val="28"/>
          <w:lang w:val="ru-RU"/>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t xml:space="preserve">3) обязательные требования по уборке территории Карамского 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t>4) обязательные требования по уборке территории Карамского муниципального образования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t xml:space="preserve">5) дополнительные обязательные требования </w:t>
      </w:r>
      <w:r w:rsidRPr="00534BC3">
        <w:rPr>
          <w:color w:val="000000"/>
          <w:sz w:val="28"/>
          <w:shd w:val="clear" w:color="auto" w:fill="FFFFFF"/>
          <w:lang w:val="ru-RU"/>
        </w:rPr>
        <w:t>пожарной безопасности</w:t>
      </w:r>
      <w:r w:rsidRPr="00534BC3">
        <w:rPr>
          <w:color w:val="000000"/>
          <w:sz w:val="28"/>
          <w:lang w:val="ru-RU"/>
        </w:rPr>
        <w:t xml:space="preserve"> в </w:t>
      </w:r>
      <w:r w:rsidRPr="00534BC3">
        <w:rPr>
          <w:color w:val="000000"/>
          <w:sz w:val="28"/>
          <w:shd w:val="clear" w:color="auto" w:fill="FFFFFF"/>
          <w:lang w:val="ru-RU"/>
        </w:rPr>
        <w:t xml:space="preserve">период действия особого противопожарного режима; </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t>6) обязательные требования по прокладке, переустройству, ремонту и содержанию подземных коммуникаций на территориях общего пользования;</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r>
        <w:rPr>
          <w:rStyle w:val="ab"/>
          <w:color w:val="000000"/>
          <w:sz w:val="28"/>
        </w:rPr>
        <w:footnoteReference w:id="5"/>
      </w:r>
      <w:r w:rsidRPr="00534BC3">
        <w:rPr>
          <w:color w:val="000000"/>
          <w:sz w:val="28"/>
          <w:lang w:val="ru-RU"/>
        </w:rPr>
        <w:t>;</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lastRenderedPageBreak/>
        <w:t>8) обязательные требования по складированию твердых коммунальных отходов;</w:t>
      </w:r>
    </w:p>
    <w:p w:rsidR="00534BC3" w:rsidRPr="00534BC3" w:rsidRDefault="00534BC3" w:rsidP="00534BC3">
      <w:pPr>
        <w:pStyle w:val="20"/>
        <w:tabs>
          <w:tab w:val="left" w:pos="1200"/>
        </w:tabs>
        <w:spacing w:after="0" w:line="240" w:lineRule="auto"/>
        <w:ind w:firstLine="709"/>
        <w:jc w:val="both"/>
        <w:rPr>
          <w:color w:val="000000"/>
          <w:sz w:val="28"/>
          <w:lang w:val="ru-RU"/>
        </w:rPr>
      </w:pPr>
      <w:r w:rsidRPr="00534BC3">
        <w:rPr>
          <w:color w:val="000000"/>
          <w:sz w:val="28"/>
          <w:lang w:val="ru-RU"/>
        </w:rPr>
        <w:t xml:space="preserve">9) обязательные требования по выгулу животных и требования о недопустимости </w:t>
      </w:r>
      <w:r w:rsidRPr="00534BC3">
        <w:rPr>
          <w:sz w:val="28"/>
          <w:lang w:val="ru-RU"/>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3) дворовые территории;</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4) детские и спортивные площадки;</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5) площадки для выгула животных;</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6) парковки (парковочные места);</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7) парки, скверы, иные зеленые зоны;</w:t>
      </w:r>
    </w:p>
    <w:p w:rsidR="00534BC3" w:rsidRPr="00534BC3" w:rsidRDefault="00534BC3" w:rsidP="00534BC3">
      <w:pPr>
        <w:widowControl w:val="0"/>
        <w:suppressAutoHyphens/>
        <w:ind w:firstLine="709"/>
        <w:jc w:val="both"/>
        <w:rPr>
          <w:color w:val="000000"/>
          <w:sz w:val="28"/>
          <w:lang w:val="ru-RU"/>
        </w:rPr>
      </w:pPr>
      <w:r w:rsidRPr="00534BC3">
        <w:rPr>
          <w:color w:val="000000"/>
          <w:sz w:val="28"/>
          <w:lang w:val="ru-RU"/>
        </w:rPr>
        <w:t>8) технические и санитарно-защитные зоны;</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1.8. Администрацией в рамках осуществления контроля в сфере благоустройства обеспечивается учет объектов контроля в сфере благоустройства.</w:t>
      </w:r>
    </w:p>
    <w:p w:rsidR="00534BC3" w:rsidRDefault="00534BC3" w:rsidP="00534BC3">
      <w:pPr>
        <w:pStyle w:val="ConsPlusNormal"/>
        <w:ind w:firstLine="709"/>
        <w:jc w:val="both"/>
        <w:rPr>
          <w:rFonts w:ascii="Times New Roman" w:hAnsi="Times New Roman"/>
          <w:sz w:val="28"/>
        </w:rPr>
      </w:pPr>
      <w:r>
        <w:rPr>
          <w:rFonts w:ascii="Times New Roman" w:hAnsi="Times New Roman"/>
          <w:color w:val="000000"/>
          <w:sz w:val="28"/>
        </w:rPr>
        <w:t>Администрацией осуществляется отнесение объектов контроля в сфере благоустройства к определенной категории риска в соответствии с настоящим Положением.</w:t>
      </w:r>
    </w:p>
    <w:p w:rsidR="00534BC3" w:rsidRDefault="00534BC3" w:rsidP="00534BC3">
      <w:pPr>
        <w:pStyle w:val="ConsPlusNormal"/>
        <w:ind w:firstLine="709"/>
        <w:jc w:val="both"/>
        <w:rPr>
          <w:rFonts w:ascii="Times New Roman" w:hAnsi="Times New Roman"/>
          <w:color w:val="000000"/>
          <w:sz w:val="28"/>
        </w:rPr>
      </w:pPr>
    </w:p>
    <w:p w:rsidR="00534BC3" w:rsidRDefault="00534BC3" w:rsidP="00534BC3">
      <w:pPr>
        <w:pStyle w:val="ConsPlusNormal"/>
        <w:ind w:firstLine="0"/>
        <w:jc w:val="center"/>
        <w:rPr>
          <w:rFonts w:ascii="Times New Roman" w:hAnsi="Times New Roman"/>
          <w:b/>
          <w:color w:val="000000"/>
          <w:sz w:val="28"/>
        </w:rPr>
      </w:pPr>
      <w:r>
        <w:rPr>
          <w:rFonts w:ascii="Times New Roman" w:hAnsi="Times New Roman"/>
          <w:b/>
          <w:color w:val="000000"/>
          <w:sz w:val="28"/>
        </w:rPr>
        <w:t>Раздел 2. Управление рисками причинения вреда (ущерба) охраняемым законом ценностям при осуществлении контроля в сфере благоустройства</w:t>
      </w:r>
      <w:r>
        <w:rPr>
          <w:rStyle w:val="ab"/>
          <w:rFonts w:ascii="Times New Roman" w:hAnsi="Times New Roman"/>
          <w:b/>
          <w:color w:val="000000"/>
          <w:sz w:val="28"/>
        </w:rPr>
        <w:footnoteReference w:id="6"/>
      </w:r>
    </w:p>
    <w:p w:rsidR="00534BC3" w:rsidRDefault="00534BC3" w:rsidP="00534BC3">
      <w:pPr>
        <w:pStyle w:val="ConsPlusNormal"/>
        <w:ind w:firstLine="0"/>
        <w:jc w:val="center"/>
        <w:rPr>
          <w:rFonts w:ascii="Times New Roman" w:hAnsi="Times New Roman"/>
          <w:color w:val="000000"/>
          <w:sz w:val="28"/>
        </w:rPr>
      </w:pP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2.1. Администрация осуществляет контроль в сфере благоустройства на основе управления рисками причинения вреда (ущерба).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 xml:space="preserve">2.2. Для целей управления рисками причинения вреда (ущерба) охраняемым законом ценностям при осуществлении контроля в сфере благоустройства </w:t>
      </w:r>
      <w:r>
        <w:rPr>
          <w:rFonts w:ascii="Times New Roman" w:hAnsi="Times New Roman"/>
          <w:color w:val="000000"/>
          <w:sz w:val="28"/>
        </w:rPr>
        <w:lastRenderedPageBreak/>
        <w:t xml:space="preserve">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r>
          <w:rPr>
            <w:rStyle w:val="ac"/>
            <w:rFonts w:ascii="Times New Roman" w:hAnsi="Times New Roman"/>
            <w:color w:val="000000"/>
            <w:sz w:val="28"/>
          </w:rPr>
          <w:t>законо</w:t>
        </w:r>
      </w:hyperlink>
      <w:r>
        <w:rPr>
          <w:rFonts w:ascii="Times New Roman" w:hAnsi="Times New Roman"/>
          <w:color w:val="000000"/>
          <w:sz w:val="28"/>
        </w:rPr>
        <w:t>м № 248-ФЗ.</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 cкритериями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При отнесении администрацией объектов контроля к категориям риска используются в том числе:</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сведения, содержащиеся в Едином государственном реестре недвижимости;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сведения, получаемые при проведении должностными лицами контрольных мероприятий без взаимодействия с контролируемыми лицами;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 иные сведения, содержащиеся в администрации.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для объектов контроля, отнесенных к категории высокого риска, - один раз в 2 года;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для объектов контроля, отнесенных к категории среднего риска, - один раз в 3 года.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В отношении объектов контроля, отнесенных к категории низкого риска, плановые контрольные мероприятия не проводятся.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Принятие решения об отнесении объектов контроля к категории низкого риска не требуется.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контроля, отнесенных к категории: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высокого риска,– не менее 2 лет;</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2) среднего риска, – не менее 3 лет.</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Правилами благоустройства.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 xml:space="preserve">2.6. По запросу правообладателя объекта контроля должностные лица в срок не превышающий 15 дней со дня поступления запроса, предоставляет ему </w:t>
      </w:r>
      <w:r>
        <w:rPr>
          <w:rFonts w:ascii="Times New Roman" w:hAnsi="Times New Roman"/>
          <w:color w:val="000000"/>
          <w:sz w:val="28"/>
        </w:rPr>
        <w:lastRenderedPageBreak/>
        <w:t>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администрации)в специальном разделе, посвященном контрольной деятельности.</w:t>
      </w:r>
      <w:r>
        <w:rPr>
          <w:rFonts w:ascii="Times New Roman" w:hAnsi="Times New Roman"/>
          <w:color w:val="000000"/>
          <w:sz w:val="28"/>
          <w:shd w:val="clear" w:color="auto" w:fill="FFFFFF"/>
        </w:rPr>
        <w:t xml:space="preserve"> Доступ к специальному разделу должен осуществляться с главной (основной) страницы </w:t>
      </w:r>
      <w:r>
        <w:rPr>
          <w:rFonts w:ascii="Times New Roman" w:hAnsi="Times New Roman"/>
          <w:color w:val="000000"/>
          <w:sz w:val="28"/>
        </w:rPr>
        <w:t>официального сайта администрации.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2.8. Перечни объектов контроля содержат следующую информацию:</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присвоенная категория риска;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 реквизиты решения о присвоении объекту контроля категории риска.</w:t>
      </w:r>
    </w:p>
    <w:p w:rsidR="00534BC3" w:rsidRDefault="00534BC3" w:rsidP="00534BC3">
      <w:pPr>
        <w:pStyle w:val="ConsPlusNormal"/>
        <w:ind w:firstLine="709"/>
        <w:jc w:val="both"/>
        <w:rPr>
          <w:rFonts w:ascii="Times New Roman" w:hAnsi="Times New Roman"/>
          <w:b/>
          <w:color w:val="000000"/>
          <w:sz w:val="28"/>
        </w:rPr>
      </w:pPr>
    </w:p>
    <w:p w:rsidR="00534BC3" w:rsidRDefault="00534BC3" w:rsidP="00534BC3">
      <w:pPr>
        <w:pStyle w:val="ConsPlusNormal"/>
        <w:ind w:firstLine="0"/>
        <w:jc w:val="center"/>
        <w:rPr>
          <w:rFonts w:ascii="Times New Roman" w:hAnsi="Times New Roman"/>
          <w:b/>
          <w:color w:val="000000"/>
          <w:sz w:val="28"/>
        </w:rPr>
      </w:pPr>
      <w:r>
        <w:rPr>
          <w:rFonts w:ascii="Times New Roman" w:hAnsi="Times New Roman"/>
          <w:b/>
          <w:color w:val="000000"/>
          <w:sz w:val="28"/>
        </w:rPr>
        <w:t>Раздел 3. Профилактика рисков причинения вреда (ущерба) охраняемым законом ценностям</w:t>
      </w:r>
    </w:p>
    <w:p w:rsidR="00534BC3" w:rsidRDefault="00534BC3" w:rsidP="00534BC3">
      <w:pPr>
        <w:pStyle w:val="ConsPlusNormal"/>
        <w:ind w:firstLine="0"/>
        <w:jc w:val="center"/>
        <w:rPr>
          <w:rFonts w:ascii="Times New Roman" w:hAnsi="Times New Roman"/>
          <w:b/>
          <w:color w:val="000000"/>
          <w:sz w:val="28"/>
        </w:rPr>
      </w:pP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3.1. Администрация осуществляет контроль в сфере благоустройства в том числе посредством проведения профилактических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w:t>
      </w:r>
      <w:r>
        <w:rPr>
          <w:rFonts w:ascii="Times New Roman" w:hAnsi="Times New Roman"/>
          <w:color w:val="000000"/>
          <w:sz w:val="28"/>
        </w:rPr>
        <w:lastRenderedPageBreak/>
        <w:t>информацию об этом главе муниципального образования</w:t>
      </w:r>
      <w:r>
        <w:rPr>
          <w:rFonts w:ascii="Times New Roman" w:hAnsi="Times New Roman"/>
          <w:sz w:val="28"/>
        </w:rPr>
        <w:t xml:space="preserve"> (далее – Глава)</w:t>
      </w:r>
      <w:r>
        <w:rPr>
          <w:rFonts w:ascii="Times New Roman" w:hAnsi="Times New Roman"/>
          <w:color w:val="000000"/>
          <w:sz w:val="28"/>
        </w:rPr>
        <w:t xml:space="preserve"> для принятия решения о проведении контрольных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sz w:val="28"/>
        </w:rPr>
        <w:t>3.5. При осуществлении администрацией контроля в сфере благоустройства могут проводиться следующие виды профилактических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sz w:val="28"/>
        </w:rPr>
        <w:t>1) информирование;</w:t>
      </w:r>
    </w:p>
    <w:p w:rsidR="00534BC3" w:rsidRDefault="00534BC3" w:rsidP="00534BC3">
      <w:pPr>
        <w:pStyle w:val="ConsPlusNormal"/>
        <w:ind w:firstLine="709"/>
        <w:jc w:val="both"/>
        <w:rPr>
          <w:rFonts w:ascii="Times New Roman" w:hAnsi="Times New Roman"/>
          <w:sz w:val="28"/>
        </w:rPr>
      </w:pPr>
      <w:r>
        <w:rPr>
          <w:rFonts w:ascii="Times New Roman" w:hAnsi="Times New Roman"/>
          <w:sz w:val="28"/>
        </w:rPr>
        <w:t>4) консультирование.</w:t>
      </w:r>
      <w:r>
        <w:rPr>
          <w:rStyle w:val="ab"/>
          <w:rFonts w:ascii="Times New Roman" w:hAnsi="Times New Roman"/>
          <w:sz w:val="28"/>
        </w:rPr>
        <w:footnoteReference w:id="7"/>
      </w:r>
    </w:p>
    <w:p w:rsidR="00534BC3" w:rsidRPr="00534BC3" w:rsidRDefault="00534BC3" w:rsidP="00534BC3">
      <w:pPr>
        <w:ind w:firstLine="709"/>
        <w:jc w:val="both"/>
        <w:rPr>
          <w:color w:val="000000"/>
          <w:sz w:val="28"/>
          <w:lang w:val="ru-RU"/>
        </w:rPr>
      </w:pPr>
      <w:r w:rsidRPr="00534BC3">
        <w:rPr>
          <w:color w:val="000000"/>
          <w:sz w:val="28"/>
          <w:lang w:val="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534BC3">
        <w:rPr>
          <w:color w:val="000000"/>
          <w:sz w:val="28"/>
          <w:shd w:val="clear" w:color="auto" w:fill="FFFFFF"/>
          <w:lang w:val="ru-RU"/>
        </w:rPr>
        <w:t xml:space="preserve"> через личные кабинеты контролируемых лиц в государственных информационных системах (при их наличии) и в иных формах.</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Pr>
            <w:rStyle w:val="ac"/>
            <w:rFonts w:ascii="Times New Roman" w:hAnsi="Times New Roman"/>
            <w:color w:val="000000"/>
            <w:sz w:val="28"/>
          </w:rPr>
          <w:t>частью 3 статьи 46</w:t>
        </w:r>
      </w:hyperlink>
      <w:r>
        <w:rPr>
          <w:rFonts w:ascii="Times New Roman" w:hAnsi="Times New Roman"/>
          <w:color w:val="000000"/>
          <w:sz w:val="28"/>
        </w:rPr>
        <w:t xml:space="preserve"> Федерального закона № 248-ФЗ.</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Администрация также вправе информировать население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Консультирование осуществляется в устной или письменной форме по следующим вопросам:</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организация и осуществление контроля в сфере благоустройства;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порядок осуществления контрольных мероприятий, установленных настоящим Положением;</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 порядок обжалования действий (бездействия) должностных лиц;</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Консультирование контролируемых лиц в устной форме может осуществляться также на собраниях и конференциях граждан. </w:t>
      </w:r>
    </w:p>
    <w:p w:rsidR="00534BC3" w:rsidRDefault="00534BC3" w:rsidP="00534BC3">
      <w:pPr>
        <w:pStyle w:val="ConsPlusNormal"/>
        <w:ind w:firstLine="709"/>
        <w:jc w:val="both"/>
        <w:rPr>
          <w:rFonts w:ascii="Times New Roman" w:hAnsi="Times New Roman"/>
          <w:sz w:val="28"/>
        </w:rPr>
      </w:pPr>
      <w:r>
        <w:rPr>
          <w:rFonts w:ascii="Times New Roman" w:hAnsi="Times New Roman"/>
          <w:sz w:val="28"/>
        </w:rPr>
        <w:t>Должностным лицом ведутся журналы учета консультирований.</w:t>
      </w:r>
    </w:p>
    <w:p w:rsidR="00534BC3" w:rsidRDefault="00534BC3" w:rsidP="00534BC3">
      <w:pPr>
        <w:pStyle w:val="ConsPlusNormal"/>
        <w:ind w:firstLine="709"/>
        <w:jc w:val="both"/>
        <w:rPr>
          <w:rFonts w:ascii="Times New Roman" w:hAnsi="Times New Roman"/>
          <w:sz w:val="28"/>
        </w:rPr>
      </w:pPr>
      <w:r>
        <w:rPr>
          <w:rFonts w:ascii="Times New Roman" w:hAnsi="Times New Roman"/>
          <w:sz w:val="28"/>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w:t>
      </w:r>
      <w:r>
        <w:rPr>
          <w:rFonts w:ascii="Times New Roman" w:hAnsi="Times New Roman"/>
          <w:sz w:val="28"/>
        </w:rPr>
        <w:lastRenderedPageBreak/>
        <w:t xml:space="preserve">представлении письменного ответа по перечню вопросов, определенных пунктом 3.7 настоящего Положения. </w:t>
      </w:r>
    </w:p>
    <w:p w:rsidR="00534BC3" w:rsidRDefault="00534BC3" w:rsidP="00534BC3">
      <w:pPr>
        <w:pStyle w:val="ConsPlusNormal"/>
        <w:ind w:firstLine="709"/>
        <w:jc w:val="both"/>
        <w:rPr>
          <w:rFonts w:ascii="Times New Roman" w:hAnsi="Times New Roman"/>
          <w:sz w:val="28"/>
        </w:rPr>
      </w:pPr>
      <w:r>
        <w:rPr>
          <w:rFonts w:ascii="Times New Roman" w:hAnsi="Times New Roman"/>
          <w:sz w:val="28"/>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34BC3" w:rsidRDefault="00534BC3" w:rsidP="00534BC3">
      <w:pPr>
        <w:pStyle w:val="ConsPlusNormal"/>
        <w:ind w:firstLine="709"/>
        <w:jc w:val="both"/>
        <w:rPr>
          <w:rFonts w:ascii="Times New Roman" w:hAnsi="Times New Roman"/>
        </w:rPr>
      </w:pPr>
      <w:r>
        <w:rPr>
          <w:rFonts w:ascii="Times New Roman" w:hAnsi="Times New Roman"/>
          <w:sz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34BC3" w:rsidRDefault="00534BC3" w:rsidP="00534BC3">
      <w:pPr>
        <w:pStyle w:val="ConsPlusNormal"/>
        <w:ind w:firstLine="709"/>
        <w:jc w:val="both"/>
        <w:rPr>
          <w:rFonts w:ascii="Times New Roman" w:hAnsi="Times New Roman"/>
        </w:rPr>
      </w:pPr>
      <w:r>
        <w:rPr>
          <w:rFonts w:ascii="Times New Roman" w:hAnsi="Times New Roman"/>
          <w:sz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34BC3" w:rsidRDefault="00534BC3" w:rsidP="00534BC3">
      <w:pPr>
        <w:pStyle w:val="ConsPlusNormal"/>
        <w:ind w:firstLine="709"/>
        <w:jc w:val="both"/>
        <w:rPr>
          <w:rFonts w:ascii="Times New Roman" w:hAnsi="Times New Roman"/>
        </w:rPr>
      </w:pPr>
      <w:r>
        <w:rPr>
          <w:rFonts w:ascii="Times New Roman" w:hAnsi="Times New Roman"/>
          <w:sz w:val="28"/>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34BC3" w:rsidRDefault="00534BC3" w:rsidP="00534BC3">
      <w:pPr>
        <w:pStyle w:val="ConsPlusNormal"/>
        <w:ind w:firstLine="709"/>
        <w:jc w:val="both"/>
        <w:rPr>
          <w:rFonts w:ascii="Times New Roman" w:hAnsi="Times New Roman"/>
          <w:color w:val="000000"/>
          <w:sz w:val="28"/>
        </w:rPr>
      </w:pPr>
    </w:p>
    <w:p w:rsidR="00534BC3" w:rsidRDefault="00534BC3" w:rsidP="00534BC3">
      <w:pPr>
        <w:pStyle w:val="ConsPlusNormal"/>
        <w:ind w:firstLine="0"/>
        <w:jc w:val="center"/>
        <w:rPr>
          <w:rFonts w:ascii="Times New Roman" w:hAnsi="Times New Roman"/>
          <w:b/>
          <w:color w:val="000000"/>
          <w:sz w:val="28"/>
        </w:rPr>
      </w:pPr>
      <w:r>
        <w:rPr>
          <w:rFonts w:ascii="Times New Roman" w:hAnsi="Times New Roman"/>
          <w:b/>
          <w:color w:val="000000"/>
          <w:sz w:val="28"/>
        </w:rPr>
        <w:t>Раздел 4. Осуществление контрольных мероприятий и контрольных действий</w:t>
      </w:r>
    </w:p>
    <w:p w:rsidR="00534BC3" w:rsidRDefault="00534BC3" w:rsidP="00534BC3">
      <w:pPr>
        <w:pStyle w:val="ConsPlusNormal"/>
        <w:ind w:firstLine="0"/>
        <w:jc w:val="center"/>
        <w:rPr>
          <w:rFonts w:ascii="Times New Roman" w:hAnsi="Times New Roman"/>
          <w:b/>
          <w:color w:val="000000"/>
          <w:sz w:val="28"/>
        </w:rPr>
      </w:pP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t>.</w:t>
      </w:r>
      <w:r>
        <w:rPr>
          <w:rFonts w:ascii="Times New Roman" w:hAnsi="Times New Roman"/>
          <w:color w:val="000000"/>
          <w:sz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t>.</w:t>
      </w:r>
      <w:r>
        <w:rPr>
          <w:rFonts w:ascii="Times New Roman" w:hAnsi="Times New Roman"/>
          <w:color w:val="000000"/>
          <w:sz w:val="28"/>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 документарная проверка (посредством получения письменных объяснений, истребования документов, экспертизы).Срок проведения документарной проверки не может превышать десять рабочих дней;</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4) выездная проверка (посредством осмотра, опроса, получения письменных объяснений, истребования документов, инструментального обследования, </w:t>
      </w:r>
      <w:r>
        <w:rPr>
          <w:rFonts w:ascii="Times New Roman" w:hAnsi="Times New Roman"/>
          <w:color w:val="000000"/>
          <w:sz w:val="28"/>
        </w:rPr>
        <w:lastRenderedPageBreak/>
        <w:t>испытания, экспертизы).Срок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534BC3" w:rsidRPr="00534BC3" w:rsidRDefault="00534BC3" w:rsidP="00534BC3">
      <w:pPr>
        <w:ind w:firstLine="709"/>
        <w:jc w:val="both"/>
        <w:rPr>
          <w:color w:val="000000"/>
          <w:sz w:val="28"/>
          <w:lang w:val="ru-RU"/>
        </w:rPr>
      </w:pPr>
      <w:r w:rsidRPr="00534BC3">
        <w:rPr>
          <w:color w:val="000000"/>
          <w:sz w:val="28"/>
          <w:lang w:val="ru-RU"/>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534BC3">
        <w:rPr>
          <w:color w:val="000000"/>
          <w:sz w:val="28"/>
          <w:shd w:val="clear" w:color="auto" w:fill="FFFFFF"/>
          <w:lang w:val="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34BC3">
        <w:rPr>
          <w:color w:val="000000"/>
          <w:sz w:val="28"/>
          <w:lang w:val="ru-RU"/>
        </w:rPr>
        <w:t>);</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6) выездное обследование (посредством осмотра, инструментального обследования (с применением видеозаписи), испытания, экспертизы).Срок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4.4. В рамках осуществления контроля в сфере благоустройства могут проводиться следующие плановые контрольные мероприятия: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инспекционный визит;</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рейдовый осмотр;</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 документарная проверка;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 выездная проверка;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4.5. В рамках осуществления контроля в сфере благоустройства могут проводиться следующие внеплановые контрольные мероприятия: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инспекционный визит;</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рейдовый осмотр;</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 документарная проверка;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 выездная проверка;</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lastRenderedPageBreak/>
        <w:t>5) наблюдение за соблюдением обязательных требований;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6) выездное обследование.</w:t>
      </w:r>
    </w:p>
    <w:p w:rsidR="00534BC3" w:rsidRDefault="00534BC3" w:rsidP="00534BC3">
      <w:pPr>
        <w:pStyle w:val="ConsPlusNormal"/>
        <w:ind w:firstLine="709"/>
        <w:jc w:val="both"/>
        <w:rPr>
          <w:rFonts w:ascii="Times New Roman" w:hAnsi="Times New Roman"/>
          <w:sz w:val="28"/>
        </w:rPr>
      </w:pPr>
      <w:r>
        <w:rPr>
          <w:rFonts w:ascii="Times New Roman" w:hAnsi="Times New Roman"/>
          <w:color w:val="000000"/>
          <w:sz w:val="28"/>
        </w:rPr>
        <w:t xml:space="preserve">4.6. </w:t>
      </w:r>
      <w:r>
        <w:rPr>
          <w:rFonts w:ascii="Times New Roman" w:hAnsi="Times New Roman"/>
          <w:sz w:val="28"/>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4.7. Индикаторы риска нарушения обязательных требований указаны в приложении № 2 к настоящему Положению.</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опроведении контрольного мероприятия.</w:t>
      </w:r>
    </w:p>
    <w:p w:rsidR="00534BC3" w:rsidRDefault="00534BC3" w:rsidP="00534BC3">
      <w:pPr>
        <w:pStyle w:val="ConsPlusNormal"/>
        <w:ind w:firstLine="709"/>
        <w:jc w:val="both"/>
        <w:rPr>
          <w:rFonts w:ascii="Times New Roman" w:hAnsi="Times New Roman"/>
          <w:i/>
          <w:color w:val="000000"/>
          <w:sz w:val="24"/>
        </w:rPr>
      </w:pPr>
      <w:r>
        <w:rPr>
          <w:rFonts w:ascii="Times New Roman" w:hAnsi="Times New Roman"/>
          <w:color w:val="000000"/>
          <w:sz w:val="28"/>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Pr>
          <w:rFonts w:ascii="Times New Roman" w:hAnsi="Times New Roman"/>
          <w:i/>
          <w:color w:val="000000"/>
          <w:sz w:val="28"/>
        </w:rPr>
        <w:t xml:space="preserve">, </w:t>
      </w:r>
      <w:r>
        <w:rPr>
          <w:rFonts w:ascii="Times New Roman" w:hAnsi="Times New Roman"/>
          <w:color w:val="000000"/>
          <w:sz w:val="28"/>
          <w:shd w:val="clear" w:color="auto" w:fill="FFFFFF"/>
        </w:rPr>
        <w:t>задания, содержащегося в планах работы администрации, в том числе в случаях, установленных</w:t>
      </w:r>
      <w:r>
        <w:rPr>
          <w:rFonts w:ascii="Times New Roman" w:hAnsi="Times New Roman"/>
          <w:color w:val="000000"/>
          <w:sz w:val="28"/>
        </w:rPr>
        <w:t xml:space="preserve"> Федеральным </w:t>
      </w:r>
      <w:hyperlink r:id="rId10" w:history="1">
        <w:r>
          <w:rPr>
            <w:rStyle w:val="ac"/>
            <w:rFonts w:ascii="Times New Roman" w:hAnsi="Times New Roman"/>
            <w:color w:val="000000"/>
            <w:sz w:val="28"/>
          </w:rPr>
          <w:t>законом</w:t>
        </w:r>
      </w:hyperlink>
      <w:r>
        <w:rPr>
          <w:rFonts w:ascii="Times New Roman" w:hAnsi="Times New Roman"/>
          <w:color w:val="000000"/>
          <w:sz w:val="28"/>
        </w:rPr>
        <w:t>№ 248-ФЗ.</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1" w:history="1">
        <w:r>
          <w:rPr>
            <w:rStyle w:val="ac"/>
            <w:rFonts w:ascii="Times New Roman" w:hAnsi="Times New Roman"/>
            <w:color w:val="000000"/>
            <w:sz w:val="28"/>
          </w:rPr>
          <w:t>законом</w:t>
        </w:r>
      </w:hyperlink>
      <w:r>
        <w:rPr>
          <w:rFonts w:ascii="Times New Roman" w:hAnsi="Times New Roman"/>
          <w:color w:val="000000"/>
          <w:sz w:val="28"/>
        </w:rPr>
        <w:t>№ 248-ФЗ.</w:t>
      </w:r>
    </w:p>
    <w:p w:rsidR="00534BC3" w:rsidRPr="00534BC3" w:rsidRDefault="00534BC3" w:rsidP="00534BC3">
      <w:pPr>
        <w:ind w:firstLine="709"/>
        <w:jc w:val="both"/>
        <w:rPr>
          <w:color w:val="000000"/>
          <w:sz w:val="28"/>
          <w:lang w:val="ru-RU"/>
        </w:rPr>
      </w:pPr>
      <w:r w:rsidRPr="00534BC3">
        <w:rPr>
          <w:color w:val="000000"/>
          <w:sz w:val="28"/>
          <w:lang w:val="ru-RU"/>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534BC3">
        <w:rPr>
          <w:color w:val="000000"/>
          <w:sz w:val="28"/>
          <w:shd w:val="clear" w:color="auto" w:fill="FFFFFF"/>
          <w:lang w:val="ru-RU"/>
        </w:rPr>
        <w:t>распоряжением Правительства Российской Федерации от 19 апреля 2016 года №</w:t>
      </w:r>
      <w:r>
        <w:rPr>
          <w:color w:val="000000"/>
          <w:sz w:val="28"/>
          <w:shd w:val="clear" w:color="auto" w:fill="FFFFFF"/>
        </w:rPr>
        <w:t> </w:t>
      </w:r>
      <w:r w:rsidRPr="00534BC3">
        <w:rPr>
          <w:color w:val="000000"/>
          <w:sz w:val="28"/>
          <w:shd w:val="clear" w:color="auto" w:fill="FFFFFF"/>
          <w:lang w:val="ru-RU"/>
        </w:rPr>
        <w:t>724-р перечнем</w:t>
      </w:r>
      <w:r w:rsidRPr="00534BC3">
        <w:rPr>
          <w:color w:val="000000"/>
          <w:sz w:val="28"/>
          <w:lang w:val="ru-RU"/>
        </w:rPr>
        <w:br/>
      </w:r>
      <w:r w:rsidRPr="00534BC3">
        <w:rPr>
          <w:color w:val="000000"/>
          <w:sz w:val="28"/>
          <w:shd w:val="clear" w:color="auto" w:fill="FFFFFF"/>
          <w:lang w:val="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илиорганам местного самоуправления организаций, в распоряжении которых находятся эти документы и (или) информация, а также</w:t>
      </w:r>
      <w:hyperlink r:id="rId12" w:history="1">
        <w:r w:rsidRPr="00534BC3">
          <w:rPr>
            <w:rStyle w:val="ac"/>
            <w:color w:val="000000"/>
            <w:sz w:val="28"/>
            <w:lang w:val="ru-RU"/>
          </w:rPr>
          <w:t>Правилами</w:t>
        </w:r>
      </w:hyperlink>
      <w:r w:rsidRPr="00534BC3">
        <w:rPr>
          <w:color w:val="000000"/>
          <w:sz w:val="28"/>
          <w:lang w:val="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w:t>
      </w:r>
      <w:r w:rsidRPr="00534BC3">
        <w:rPr>
          <w:color w:val="000000"/>
          <w:sz w:val="28"/>
          <w:lang w:val="ru-RU"/>
        </w:rPr>
        <w:lastRenderedPageBreak/>
        <w:t>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w:t>
      </w:r>
      <w:r>
        <w:rPr>
          <w:color w:val="000000"/>
          <w:sz w:val="28"/>
        </w:rPr>
        <w:t> </w:t>
      </w:r>
      <w:r w:rsidRPr="00534BC3">
        <w:rPr>
          <w:color w:val="000000"/>
          <w:sz w:val="28"/>
          <w:lang w:val="ru-RU"/>
        </w:rPr>
        <w:t>338 «О межведомственном информационном взаимодействии в рамках осуществления государственного контроля (надзора), муниципального контроля».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Pr>
            <w:rStyle w:val="ac"/>
            <w:rFonts w:ascii="Times New Roman" w:hAnsi="Times New Roman"/>
            <w:color w:val="000000"/>
            <w:sz w:val="28"/>
          </w:rPr>
          <w:t>Правилами</w:t>
        </w:r>
      </w:hyperlink>
      <w:r>
        <w:rPr>
          <w:rFonts w:ascii="Times New Roman" w:hAnsi="Times New Roman"/>
          <w:color w:val="000000"/>
          <w:sz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4.14. </w:t>
      </w:r>
      <w:r>
        <w:rPr>
          <w:rFonts w:ascii="Times New Roman" w:hAnsi="Times New Roman"/>
          <w:color w:val="000000"/>
          <w:sz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534BC3" w:rsidRPr="00534BC3" w:rsidRDefault="00534BC3" w:rsidP="00534BC3">
      <w:pPr>
        <w:ind w:firstLine="709"/>
        <w:jc w:val="both"/>
        <w:rPr>
          <w:color w:val="000000"/>
          <w:sz w:val="28"/>
          <w:shd w:val="clear" w:color="auto" w:fill="FFFFFF"/>
          <w:lang w:val="ru-RU"/>
        </w:rPr>
      </w:pPr>
      <w:r w:rsidRPr="00534BC3">
        <w:rPr>
          <w:color w:val="000000"/>
          <w:sz w:val="28"/>
          <w:lang w:val="ru-RU"/>
        </w:rPr>
        <w:t xml:space="preserve">1) </w:t>
      </w:r>
      <w:r w:rsidRPr="00534BC3">
        <w:rPr>
          <w:color w:val="000000"/>
          <w:sz w:val="28"/>
          <w:shd w:val="clear" w:color="auto" w:fill="FFFFFF"/>
          <w:lang w:val="ru-RU"/>
        </w:rPr>
        <w:t xml:space="preserve">отсутствие контролируемого лица либо его представителя не препятствует оценке </w:t>
      </w:r>
      <w:r w:rsidRPr="00534BC3">
        <w:rPr>
          <w:color w:val="000000"/>
          <w:sz w:val="28"/>
          <w:lang w:val="ru-RU"/>
        </w:rPr>
        <w:t xml:space="preserve">должностным лицом </w:t>
      </w:r>
      <w:r w:rsidRPr="00534BC3">
        <w:rPr>
          <w:color w:val="000000"/>
          <w:sz w:val="28"/>
          <w:shd w:val="clear" w:color="auto" w:fill="FFFFFF"/>
          <w:lang w:val="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534BC3" w:rsidRPr="00534BC3" w:rsidRDefault="00534BC3" w:rsidP="00534BC3">
      <w:pPr>
        <w:ind w:firstLine="709"/>
        <w:jc w:val="both"/>
        <w:rPr>
          <w:color w:val="000000"/>
          <w:sz w:val="28"/>
          <w:lang w:val="ru-RU"/>
        </w:rPr>
      </w:pPr>
      <w:r w:rsidRPr="00534BC3">
        <w:rPr>
          <w:color w:val="000000"/>
          <w:sz w:val="28"/>
          <w:shd w:val="clear" w:color="auto" w:fill="FFFFFF"/>
          <w:lang w:val="ru-RU"/>
        </w:rPr>
        <w:t xml:space="preserve">2) отсутствие признаков </w:t>
      </w:r>
      <w:r w:rsidRPr="00534BC3">
        <w:rPr>
          <w:color w:val="000000"/>
          <w:sz w:val="28"/>
          <w:lang w:val="ru-RU"/>
        </w:rPr>
        <w:t>явной непосредственной угрозы причинения или фактического причинения вреда (ущерба) охраняемым законом ценностям;</w:t>
      </w:r>
    </w:p>
    <w:p w:rsidR="00534BC3" w:rsidRPr="00534BC3" w:rsidRDefault="00534BC3" w:rsidP="00534BC3">
      <w:pPr>
        <w:ind w:firstLine="709"/>
        <w:jc w:val="both"/>
        <w:rPr>
          <w:color w:val="000000"/>
          <w:sz w:val="28"/>
          <w:lang w:val="ru-RU"/>
        </w:rPr>
      </w:pPr>
      <w:r w:rsidRPr="00534BC3">
        <w:rPr>
          <w:color w:val="000000"/>
          <w:sz w:val="28"/>
          <w:lang w:val="ru-RU"/>
        </w:rPr>
        <w:t>3) имеются уважительные причины для отсутствия контролируемого лица (болезнь</w:t>
      </w:r>
      <w:r w:rsidRPr="00534BC3">
        <w:rPr>
          <w:color w:val="000000"/>
          <w:sz w:val="28"/>
          <w:shd w:val="clear" w:color="auto" w:fill="FFFFFF"/>
          <w:lang w:val="ru-RU"/>
        </w:rPr>
        <w:t xml:space="preserve"> контролируемого лица</w:t>
      </w:r>
      <w:r w:rsidRPr="00534BC3">
        <w:rPr>
          <w:color w:val="000000"/>
          <w:sz w:val="28"/>
          <w:lang w:val="ru-RU"/>
        </w:rPr>
        <w:t>, его командировка и т.п.) при проведении</w:t>
      </w:r>
      <w:r w:rsidRPr="00534BC3">
        <w:rPr>
          <w:color w:val="000000"/>
          <w:sz w:val="28"/>
          <w:shd w:val="clear" w:color="auto" w:fill="FFFFFF"/>
          <w:lang w:val="ru-RU"/>
        </w:rPr>
        <w:t xml:space="preserve"> контрольного мероприятия</w:t>
      </w:r>
      <w:r w:rsidRPr="00534BC3">
        <w:rPr>
          <w:color w:val="000000"/>
          <w:sz w:val="28"/>
          <w:lang w:val="ru-RU"/>
        </w:rPr>
        <w:t>.</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w:t>
      </w:r>
      <w:r>
        <w:rPr>
          <w:rFonts w:ascii="Times New Roman" w:hAnsi="Times New Roman"/>
          <w:color w:val="000000"/>
          <w:sz w:val="28"/>
        </w:rPr>
        <w:lastRenderedPageBreak/>
        <w:t>мероприятия, и протоколе, составляемом по результатам контрольного действия, проводимого в рамках контрольного мероприятия.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 xml:space="preserve">4.16.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Pr>
            <w:rStyle w:val="ac"/>
            <w:rFonts w:ascii="Times New Roman" w:hAnsi="Times New Roman"/>
            <w:color w:val="000000"/>
            <w:sz w:val="28"/>
          </w:rPr>
          <w:t>частью 2 статьи 90</w:t>
        </w:r>
      </w:hyperlink>
      <w:r>
        <w:rPr>
          <w:rFonts w:ascii="Times New Roman" w:hAnsi="Times New Roman"/>
          <w:color w:val="000000"/>
          <w:sz w:val="28"/>
        </w:rPr>
        <w:t xml:space="preserve"> Федерального закона № 248-ФЗ.</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534BC3" w:rsidRPr="00534BC3" w:rsidRDefault="00534BC3" w:rsidP="00534BC3">
      <w:pPr>
        <w:ind w:firstLine="709"/>
        <w:jc w:val="both"/>
        <w:rPr>
          <w:color w:val="000000"/>
          <w:sz w:val="28"/>
          <w:lang w:val="ru-RU"/>
        </w:rPr>
      </w:pPr>
      <w:r w:rsidRPr="00534BC3">
        <w:rPr>
          <w:color w:val="000000"/>
          <w:sz w:val="28"/>
          <w:lang w:val="ru-RU"/>
        </w:rPr>
        <w:t>4.18. Оформление акта производится на месте проведения контрольного мероприятия в день окончания проведения такого мероприятия,</w:t>
      </w:r>
      <w:r w:rsidRPr="00534BC3">
        <w:rPr>
          <w:color w:val="000000"/>
          <w:sz w:val="28"/>
          <w:shd w:val="clear" w:color="auto" w:fill="FFFFFF"/>
          <w:lang w:val="ru-RU"/>
        </w:rPr>
        <w:t xml:space="preserve"> если иной порядок оформления акта не установлен Правительством Российской Федерации</w:t>
      </w:r>
      <w:r w:rsidRPr="00534BC3">
        <w:rPr>
          <w:color w:val="000000"/>
          <w:sz w:val="28"/>
          <w:lang w:val="ru-RU"/>
        </w:rPr>
        <w:t>.</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4.19. Информация о контрольных мероприятиях размещается в Едином реестре контрольных (надзорных) мероприятий.</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4.20.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Pr>
          <w:rFonts w:ascii="Times New Roman" w:hAnsi="Times New Roman"/>
          <w:color w:val="000000"/>
          <w:sz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olor w:val="000000"/>
          <w:sz w:val="28"/>
        </w:rPr>
        <w:t>Единый портал</w:t>
      </w:r>
      <w:r>
        <w:rPr>
          <w:rFonts w:ascii="Times New Roman" w:hAnsi="Times New Roman"/>
          <w:color w:val="000000"/>
          <w:sz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Pr>
          <w:rFonts w:ascii="Times New Roman" w:hAnsi="Times New Roman"/>
          <w:color w:val="000000"/>
          <w:sz w:val="28"/>
        </w:rPr>
        <w:lastRenderedPageBreak/>
        <w:t>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olor w:val="000000"/>
          <w:sz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olor w:val="000000"/>
          <w:sz w:val="28"/>
        </w:rPr>
        <w:t xml:space="preserve"> Указанный гражданин вправе направлять администрации документы на бумажном носителе.</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olor w:val="000000"/>
          <w:sz w:val="28"/>
          <w:shd w:val="clear" w:color="auto" w:fill="FFFFFF"/>
        </w:rPr>
        <w:t xml:space="preserve">Федерального закона </w:t>
      </w:r>
      <w:r>
        <w:rPr>
          <w:rFonts w:ascii="Times New Roman" w:hAnsi="Times New Roman"/>
          <w:color w:val="000000"/>
          <w:sz w:val="28"/>
        </w:rPr>
        <w:t>№ 248-ФЗ и разделом 5 настоящего Положения.</w:t>
      </w:r>
      <w:r>
        <w:rPr>
          <w:rStyle w:val="ab"/>
          <w:rFonts w:ascii="Times New Roman" w:hAnsi="Times New Roman"/>
          <w:color w:val="000000"/>
          <w:sz w:val="28"/>
        </w:rPr>
        <w:footnoteReference w:id="8"/>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534BC3" w:rsidRDefault="00534BC3" w:rsidP="00534BC3">
      <w:pPr>
        <w:pStyle w:val="ConsPlusNormal"/>
        <w:ind w:firstLine="709"/>
        <w:jc w:val="both"/>
        <w:rPr>
          <w:rFonts w:ascii="Times New Roman" w:hAnsi="Times New Roman"/>
        </w:rPr>
      </w:pPr>
      <w:bookmarkStart w:id="2" w:name="Par318"/>
      <w:bookmarkEnd w:id="2"/>
      <w:r>
        <w:rPr>
          <w:rFonts w:ascii="Times New Roman" w:hAnsi="Times New Roman"/>
          <w:color w:val="000000"/>
          <w:sz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3) при выявлении в ходе контрольного мероприятия признаков </w:t>
      </w:r>
      <w:r>
        <w:rPr>
          <w:rFonts w:ascii="Times New Roman" w:hAnsi="Times New Roman"/>
          <w:color w:val="000000"/>
          <w:sz w:val="28"/>
        </w:rPr>
        <w:lastRenderedPageBreak/>
        <w:t>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34BC3" w:rsidRPr="00534BC3" w:rsidRDefault="00534BC3" w:rsidP="00534BC3">
      <w:pPr>
        <w:ind w:firstLine="709"/>
        <w:jc w:val="both"/>
        <w:rPr>
          <w:color w:val="000000"/>
          <w:sz w:val="28"/>
          <w:lang w:val="ru-RU"/>
        </w:rPr>
      </w:pPr>
      <w:r w:rsidRPr="00534BC3">
        <w:rPr>
          <w:color w:val="000000"/>
          <w:sz w:val="28"/>
          <w:lang w:val="ru-RU"/>
        </w:rPr>
        <w:t xml:space="preserve">4) </w:t>
      </w:r>
      <w:r w:rsidRPr="00534BC3">
        <w:rPr>
          <w:color w:val="000000"/>
          <w:sz w:val="28"/>
          <w:shd w:val="clear" w:color="auto" w:fill="FFFFFF"/>
          <w:lang w:val="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34BC3">
        <w:rPr>
          <w:color w:val="000000"/>
          <w:sz w:val="28"/>
          <w:lang w:val="ru-RU"/>
        </w:rPr>
        <w:t>;</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Pr>
          <w:rFonts w:ascii="Times New Roman" w:hAnsi="Times New Roman"/>
          <w:sz w:val="28"/>
        </w:rPr>
        <w:t xml:space="preserve"> Иркутской области</w:t>
      </w:r>
      <w:r>
        <w:rPr>
          <w:rFonts w:ascii="Times New Roman" w:hAnsi="Times New Roman"/>
          <w:color w:val="000000"/>
          <w:sz w:val="28"/>
        </w:rPr>
        <w:t>, органами местного самоуправления, правоохранительными органами, организациями и гражданами.</w:t>
      </w:r>
    </w:p>
    <w:p w:rsidR="00534BC3" w:rsidRPr="00534BC3" w:rsidRDefault="00534BC3" w:rsidP="00534BC3">
      <w:pPr>
        <w:ind w:firstLine="709"/>
        <w:jc w:val="both"/>
        <w:rPr>
          <w:sz w:val="28"/>
          <w:lang w:val="ru-RU"/>
        </w:rPr>
      </w:pPr>
      <w:r w:rsidRPr="00534BC3">
        <w:rPr>
          <w:color w:val="000000"/>
          <w:sz w:val="28"/>
          <w:lang w:val="ru-RU"/>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534BC3" w:rsidRDefault="00534BC3" w:rsidP="00534BC3">
      <w:pPr>
        <w:pStyle w:val="ConsPlusNormal"/>
        <w:ind w:firstLine="0"/>
        <w:jc w:val="center"/>
        <w:rPr>
          <w:rFonts w:ascii="Times New Roman" w:hAnsi="Times New Roman"/>
          <w:b/>
          <w:color w:val="000000"/>
          <w:sz w:val="28"/>
        </w:rPr>
      </w:pPr>
    </w:p>
    <w:p w:rsidR="00534BC3" w:rsidRDefault="00534BC3" w:rsidP="00534BC3">
      <w:pPr>
        <w:pStyle w:val="ConsPlusNormal"/>
        <w:ind w:firstLine="0"/>
        <w:jc w:val="center"/>
        <w:rPr>
          <w:rFonts w:ascii="Times New Roman" w:hAnsi="Times New Roman"/>
          <w:b/>
          <w:color w:val="000000"/>
          <w:sz w:val="28"/>
        </w:rPr>
      </w:pPr>
    </w:p>
    <w:p w:rsidR="00534BC3" w:rsidRDefault="00534BC3" w:rsidP="00534BC3">
      <w:pPr>
        <w:pStyle w:val="ConsPlusNormal"/>
        <w:ind w:firstLine="0"/>
        <w:jc w:val="center"/>
        <w:rPr>
          <w:rFonts w:ascii="Times New Roman" w:hAnsi="Times New Roman"/>
          <w:b/>
          <w:color w:val="000000"/>
          <w:sz w:val="28"/>
        </w:rPr>
      </w:pPr>
      <w:r>
        <w:rPr>
          <w:rFonts w:ascii="Times New Roman" w:hAnsi="Times New Roman"/>
          <w:b/>
          <w:color w:val="000000"/>
          <w:sz w:val="28"/>
        </w:rPr>
        <w:t>Раздел 5. Обжалование решений администрации, действий (бездействия) должностных лиц</w:t>
      </w:r>
      <w:r>
        <w:rPr>
          <w:rStyle w:val="ab"/>
          <w:rFonts w:ascii="Times New Roman" w:hAnsi="Times New Roman"/>
          <w:b/>
          <w:color w:val="000000"/>
          <w:sz w:val="28"/>
        </w:rPr>
        <w:footnoteReference w:id="9"/>
      </w:r>
    </w:p>
    <w:p w:rsidR="00534BC3" w:rsidRDefault="00534BC3" w:rsidP="00534BC3">
      <w:pPr>
        <w:pStyle w:val="ConsPlusNormal"/>
        <w:ind w:firstLine="0"/>
        <w:jc w:val="center"/>
        <w:rPr>
          <w:rFonts w:ascii="Times New Roman" w:hAnsi="Times New Roman"/>
          <w:b/>
          <w:color w:val="000000"/>
          <w:sz w:val="28"/>
        </w:rPr>
      </w:pP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1) решений о проведении контрольных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2) актов контрольных мероприятий, предписаний об устранении выявленных нарушений;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3) действий (бездействия) должностных лиц в рамках контрольных мероприятий.</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 xml:space="preserve">5.3. Жалоба подается контролируемым лицом в уполномоченный на </w:t>
      </w:r>
      <w:r>
        <w:rPr>
          <w:rFonts w:ascii="Times New Roman" w:hAnsi="Times New Roman"/>
          <w:color w:val="000000"/>
          <w:sz w:val="28"/>
        </w:rPr>
        <w:lastRenderedPageBreak/>
        <w:t>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olor w:val="000000"/>
          <w:sz w:val="28"/>
          <w:shd w:val="clear" w:color="auto" w:fill="FFFFFF"/>
        </w:rPr>
        <w:t xml:space="preserve"> и (или) регионального портала государственных и муниципальных услуг</w:t>
      </w:r>
      <w:r>
        <w:rPr>
          <w:rFonts w:ascii="Times New Roman" w:hAnsi="Times New Roman"/>
          <w:color w:val="000000"/>
          <w:sz w:val="28"/>
        </w:rPr>
        <w:t>.</w:t>
      </w:r>
    </w:p>
    <w:p w:rsidR="00534BC3" w:rsidRDefault="00534BC3" w:rsidP="00534BC3">
      <w:pPr>
        <w:pStyle w:val="s1"/>
        <w:rPr>
          <w:rFonts w:ascii="Times New Roman" w:hAnsi="Times New Roman"/>
          <w:color w:val="000000"/>
          <w:sz w:val="28"/>
        </w:rPr>
      </w:pPr>
      <w:r>
        <w:rPr>
          <w:rFonts w:ascii="Times New Roman" w:hAnsi="Times New Roman"/>
          <w:color w:val="000000"/>
          <w:sz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5.4. Жалоба на решение администрации, действия (бездействие) должностных лиц рассматривается Главой</w:t>
      </w:r>
      <w:r>
        <w:rPr>
          <w:rStyle w:val="ab"/>
          <w:rFonts w:ascii="Times New Roman" w:hAnsi="Times New Roman"/>
          <w:color w:val="000000"/>
          <w:sz w:val="24"/>
        </w:rPr>
        <w:footnoteReference w:id="10"/>
      </w:r>
      <w:r>
        <w:rPr>
          <w:rFonts w:ascii="Times New Roman" w:hAnsi="Times New Roman"/>
          <w:color w:val="000000"/>
          <w:sz w:val="28"/>
        </w:rPr>
        <w:t>.</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534BC3" w:rsidRDefault="00534BC3" w:rsidP="00534BC3">
      <w:pPr>
        <w:pStyle w:val="ConsPlusNormal"/>
        <w:ind w:firstLine="709"/>
        <w:jc w:val="both"/>
        <w:rPr>
          <w:rFonts w:ascii="Times New Roman" w:hAnsi="Times New Roman"/>
        </w:rPr>
      </w:pPr>
      <w:r>
        <w:rPr>
          <w:rFonts w:ascii="Times New Roman" w:hAnsi="Times New Roman"/>
          <w:color w:val="000000"/>
          <w:sz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534BC3" w:rsidRDefault="00534BC3" w:rsidP="00534BC3">
      <w:pPr>
        <w:pStyle w:val="11"/>
        <w:ind w:firstLine="709"/>
        <w:jc w:val="both"/>
        <w:rPr>
          <w:rFonts w:ascii="Times New Roman" w:hAnsi="Times New Roman"/>
          <w:color w:val="000000"/>
          <w:sz w:val="28"/>
        </w:rPr>
      </w:pPr>
    </w:p>
    <w:p w:rsidR="00534BC3" w:rsidRDefault="00534BC3" w:rsidP="00534BC3">
      <w:pPr>
        <w:pStyle w:val="11"/>
        <w:jc w:val="center"/>
        <w:rPr>
          <w:rFonts w:ascii="Times New Roman" w:hAnsi="Times New Roman"/>
          <w:b/>
          <w:color w:val="000000"/>
          <w:sz w:val="28"/>
        </w:rPr>
      </w:pPr>
      <w:r>
        <w:rPr>
          <w:rFonts w:ascii="Times New Roman" w:hAnsi="Times New Roman"/>
          <w:b/>
          <w:color w:val="000000"/>
          <w:sz w:val="28"/>
        </w:rPr>
        <w:t>Раздел 6. Ключевые показатели контроля в сфере благоустройства и их целевые значения</w:t>
      </w:r>
    </w:p>
    <w:p w:rsidR="00534BC3" w:rsidRDefault="00534BC3" w:rsidP="00534BC3">
      <w:pPr>
        <w:pStyle w:val="11"/>
        <w:jc w:val="center"/>
        <w:rPr>
          <w:rFonts w:ascii="Times New Roman" w:hAnsi="Times New Roman"/>
          <w:b/>
          <w:color w:val="000000"/>
          <w:sz w:val="28"/>
        </w:rPr>
      </w:pPr>
    </w:p>
    <w:p w:rsidR="00534BC3" w:rsidRDefault="00534BC3" w:rsidP="00534BC3">
      <w:pPr>
        <w:pStyle w:val="11"/>
        <w:ind w:firstLine="709"/>
        <w:jc w:val="both"/>
        <w:rPr>
          <w:rFonts w:ascii="Times New Roman" w:hAnsi="Times New Roman"/>
          <w:sz w:val="28"/>
        </w:rPr>
      </w:pPr>
      <w:r>
        <w:rPr>
          <w:rFonts w:ascii="Times New Roman" w:hAnsi="Times New Roman"/>
          <w:color w:val="000000"/>
          <w:sz w:val="28"/>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534BC3" w:rsidRDefault="00534BC3" w:rsidP="00534BC3">
      <w:pPr>
        <w:pStyle w:val="11"/>
        <w:ind w:firstLine="709"/>
        <w:jc w:val="both"/>
        <w:rPr>
          <w:rFonts w:ascii="Times New Roman" w:hAnsi="Times New Roman"/>
          <w:color w:val="000000"/>
        </w:rPr>
      </w:pPr>
      <w:r>
        <w:rPr>
          <w:rFonts w:ascii="Times New Roman" w:hAnsi="Times New Roman"/>
          <w:color w:val="000000"/>
          <w:sz w:val="28"/>
        </w:rPr>
        <w:t>6.2 Ключевые показатели вида контроля и их целевые значения, индикативные показатели для контроля в сфере благоустройства утверждаются</w:t>
      </w:r>
      <w:r>
        <w:rPr>
          <w:rFonts w:ascii="Times New Roman" w:hAnsi="Times New Roman"/>
          <w:color w:val="000000"/>
          <w:sz w:val="28"/>
        </w:rPr>
        <w:tab/>
        <w:t>Думой</w:t>
      </w:r>
      <w:r>
        <w:rPr>
          <w:rFonts w:ascii="Times New Roman" w:hAnsi="Times New Roman"/>
          <w:color w:val="000000"/>
          <w:sz w:val="28"/>
        </w:rPr>
        <w:tab/>
        <w:t>Карамского</w:t>
      </w:r>
      <w:r>
        <w:rPr>
          <w:rFonts w:ascii="Times New Roman" w:hAnsi="Times New Roman"/>
          <w:color w:val="000000"/>
          <w:sz w:val="28"/>
        </w:rPr>
        <w:tab/>
        <w:t>сельского</w:t>
      </w:r>
      <w:r>
        <w:rPr>
          <w:rFonts w:ascii="Times New Roman" w:hAnsi="Times New Roman"/>
          <w:color w:val="000000"/>
          <w:sz w:val="28"/>
        </w:rPr>
        <w:tab/>
        <w:t>поселения</w:t>
      </w:r>
      <w:r>
        <w:rPr>
          <w:rFonts w:ascii="Times New Roman" w:hAnsi="Times New Roman"/>
          <w:color w:val="000000"/>
          <w:sz w:val="24"/>
        </w:rPr>
        <w:br w:type="page"/>
      </w:r>
    </w:p>
    <w:p w:rsidR="00534BC3" w:rsidRDefault="00534BC3" w:rsidP="00534BC3">
      <w:pPr>
        <w:pStyle w:val="ConsPlusNormal"/>
        <w:ind w:firstLine="0"/>
        <w:jc w:val="right"/>
        <w:rPr>
          <w:rFonts w:ascii="Times New Roman" w:hAnsi="Times New Roman"/>
        </w:rPr>
      </w:pPr>
      <w:r>
        <w:rPr>
          <w:rFonts w:ascii="Times New Roman" w:hAnsi="Times New Roman"/>
          <w:color w:val="000000"/>
          <w:sz w:val="24"/>
        </w:rPr>
        <w:lastRenderedPageBreak/>
        <w:t>Приложение № 1</w:t>
      </w:r>
    </w:p>
    <w:p w:rsidR="00534BC3" w:rsidRDefault="00534BC3" w:rsidP="00534BC3">
      <w:pPr>
        <w:pStyle w:val="ConsPlusNormal"/>
        <w:ind w:firstLine="0"/>
        <w:jc w:val="right"/>
        <w:rPr>
          <w:rFonts w:ascii="Times New Roman" w:hAnsi="Times New Roman"/>
          <w:color w:val="000000"/>
          <w:sz w:val="24"/>
        </w:rPr>
      </w:pPr>
      <w:r>
        <w:rPr>
          <w:rFonts w:ascii="Times New Roman" w:hAnsi="Times New Roman"/>
          <w:color w:val="000000"/>
          <w:sz w:val="24"/>
        </w:rPr>
        <w:t xml:space="preserve">к Положению о муниципальном контроле в сфере </w:t>
      </w:r>
    </w:p>
    <w:p w:rsidR="00534BC3" w:rsidRDefault="00534BC3" w:rsidP="00534BC3">
      <w:pPr>
        <w:pStyle w:val="ConsPlusNormal"/>
        <w:ind w:firstLine="0"/>
        <w:jc w:val="right"/>
        <w:rPr>
          <w:rFonts w:ascii="Times New Roman" w:hAnsi="Times New Roman"/>
          <w:color w:val="000000"/>
          <w:sz w:val="24"/>
        </w:rPr>
      </w:pPr>
      <w:r>
        <w:rPr>
          <w:rFonts w:ascii="Times New Roman" w:hAnsi="Times New Roman"/>
          <w:color w:val="000000"/>
          <w:sz w:val="24"/>
        </w:rPr>
        <w:t>благоустройства на территории Карамского муниципального образования</w:t>
      </w:r>
    </w:p>
    <w:p w:rsidR="00534BC3" w:rsidRDefault="00534BC3" w:rsidP="00534BC3">
      <w:pPr>
        <w:pStyle w:val="ConsPlusNormal"/>
        <w:ind w:firstLine="0"/>
        <w:jc w:val="right"/>
        <w:rPr>
          <w:rFonts w:ascii="Times New Roman" w:hAnsi="Times New Roman"/>
          <w:b/>
          <w:color w:val="000000"/>
          <w:sz w:val="24"/>
        </w:rPr>
      </w:pPr>
    </w:p>
    <w:p w:rsidR="00534BC3" w:rsidRDefault="00534BC3" w:rsidP="00534BC3">
      <w:pPr>
        <w:pStyle w:val="ConsPlusTitle"/>
        <w:jc w:val="center"/>
        <w:rPr>
          <w:rFonts w:ascii="Times New Roman" w:hAnsi="Times New Roman"/>
        </w:rPr>
      </w:pPr>
      <w:bookmarkStart w:id="3" w:name="Par381"/>
      <w:bookmarkEnd w:id="3"/>
      <w:r>
        <w:rPr>
          <w:rFonts w:ascii="Times New Roman" w:hAnsi="Times New Roman"/>
          <w:color w:val="000000"/>
          <w:sz w:val="28"/>
        </w:rPr>
        <w:t>Критерии</w:t>
      </w:r>
    </w:p>
    <w:p w:rsidR="00534BC3" w:rsidRDefault="00534BC3" w:rsidP="00534BC3">
      <w:pPr>
        <w:pStyle w:val="ConsPlusTitle"/>
        <w:jc w:val="center"/>
        <w:rPr>
          <w:rFonts w:ascii="Times New Roman" w:hAnsi="Times New Roman"/>
          <w:color w:val="000000"/>
          <w:sz w:val="28"/>
        </w:rPr>
      </w:pPr>
      <w:r>
        <w:rPr>
          <w:rFonts w:ascii="Times New Roman" w:hAnsi="Times New Roman"/>
          <w:color w:val="000000"/>
          <w:sz w:val="28"/>
        </w:rPr>
        <w:t>отнесения объектов контроля в сфере благоустройства к определенной категории риска при осуществлении администрацией Карамского сельского поселения контроля в сфере благоустройства</w:t>
      </w:r>
    </w:p>
    <w:p w:rsidR="00534BC3" w:rsidRDefault="00534BC3" w:rsidP="00534BC3">
      <w:pPr>
        <w:pStyle w:val="ConsPlusTitle"/>
        <w:jc w:val="center"/>
        <w:rPr>
          <w:rFonts w:ascii="Times New Roman" w:hAnsi="Times New Roman"/>
        </w:rPr>
      </w:pP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1. К категории высокого риска относятся </w:t>
      </w:r>
    </w:p>
    <w:p w:rsidR="00534BC3" w:rsidRDefault="00534BC3" w:rsidP="00534BC3">
      <w:pPr>
        <w:pStyle w:val="ConsPlusNormal"/>
        <w:ind w:firstLine="709"/>
        <w:jc w:val="both"/>
        <w:rPr>
          <w:rFonts w:ascii="Times New Roman" w:hAnsi="Times New Roman"/>
          <w:i/>
          <w:color w:val="000000"/>
          <w:sz w:val="28"/>
        </w:rPr>
      </w:pPr>
      <w:r>
        <w:rPr>
          <w:rFonts w:ascii="Times New Roman" w:hAnsi="Times New Roman"/>
          <w:sz w:val="28"/>
        </w:rPr>
        <w:t>прилегающие территории.</w:t>
      </w:r>
      <w:r>
        <w:rPr>
          <w:rFonts w:ascii="Times New Roman" w:hAnsi="Times New Roman"/>
          <w:i/>
          <w:sz w:val="28"/>
        </w:rPr>
        <w:t>(это – вариант № 1, он относит все прилегающие территории к категории высокого риска)</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sz w:val="28"/>
        </w:rPr>
        <w:t xml:space="preserve">территории, </w:t>
      </w:r>
      <w:r>
        <w:rPr>
          <w:rFonts w:ascii="Times New Roman" w:hAnsi="Times New Roman"/>
          <w:color w:val="000000"/>
          <w:sz w:val="28"/>
        </w:rPr>
        <w:t>прилегающие к зданиям, строениям, сооружениям, земельным участкам (прилегающие территории), расположенным:</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а) </w:t>
      </w:r>
      <w:r>
        <w:rPr>
          <w:rFonts w:ascii="Times New Roman" w:hAnsi="Times New Roman"/>
          <w:i/>
          <w:color w:val="000000"/>
          <w:sz w:val="24"/>
        </w:rPr>
        <w:t>(здесь следует указать нужное из того, что перечислено через наклонную черту)</w:t>
      </w:r>
      <w:r>
        <w:rPr>
          <w:rFonts w:ascii="Times New Roman" w:hAnsi="Times New Roman"/>
          <w:color w:val="000000"/>
          <w:sz w:val="28"/>
        </w:rPr>
        <w:t xml:space="preserve"> в __________ </w:t>
      </w:r>
      <w:r>
        <w:rPr>
          <w:rFonts w:ascii="Times New Roman" w:hAnsi="Times New Roman"/>
          <w:i/>
          <w:color w:val="000000"/>
          <w:sz w:val="24"/>
        </w:rPr>
        <w:t>(указать наименование первого населенного пункта, входящего в состав поселения)</w:t>
      </w:r>
      <w:r>
        <w:rPr>
          <w:rFonts w:ascii="Times New Roman" w:hAnsi="Times New Roman"/>
          <w:color w:val="000000"/>
          <w:sz w:val="28"/>
        </w:rPr>
        <w:t xml:space="preserve">на улицах __________ </w:t>
      </w:r>
      <w:r>
        <w:rPr>
          <w:rFonts w:ascii="Times New Roman" w:hAnsi="Times New Roman"/>
          <w:i/>
          <w:color w:val="000000"/>
          <w:sz w:val="24"/>
        </w:rPr>
        <w:t>(указать, например, центральные улицы соответствующего первого населенного пункта)</w:t>
      </w:r>
      <w:r>
        <w:rPr>
          <w:rFonts w:ascii="Times New Roman" w:hAnsi="Times New Roman"/>
          <w:color w:val="000000"/>
          <w:sz w:val="28"/>
        </w:rPr>
        <w:t xml:space="preserve"> / в границах улиц ______________ </w:t>
      </w:r>
      <w:r>
        <w:rPr>
          <w:rFonts w:ascii="Times New Roman" w:hAnsi="Times New Roman"/>
          <w:i/>
          <w:color w:val="000000"/>
          <w:sz w:val="24"/>
        </w:rPr>
        <w:t>(указать, например, центральную часть первого населенного пункта, ограниченную конкретными улицами)</w:t>
      </w:r>
      <w:r>
        <w:rPr>
          <w:rFonts w:ascii="Times New Roman" w:hAnsi="Times New Roman"/>
          <w:color w:val="000000"/>
          <w:sz w:val="28"/>
        </w:rPr>
        <w:t xml:space="preserve">; </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б) </w:t>
      </w:r>
      <w:r>
        <w:rPr>
          <w:rFonts w:ascii="Times New Roman" w:hAnsi="Times New Roman"/>
          <w:i/>
          <w:color w:val="000000"/>
          <w:sz w:val="24"/>
        </w:rPr>
        <w:t>(здесь также следует указать нужное из того, что перечислено через наклонную черту)</w:t>
      </w:r>
      <w:r>
        <w:rPr>
          <w:rFonts w:ascii="Times New Roman" w:hAnsi="Times New Roman"/>
          <w:color w:val="000000"/>
          <w:sz w:val="28"/>
        </w:rPr>
        <w:t xml:space="preserve"> в __________ </w:t>
      </w:r>
      <w:r>
        <w:rPr>
          <w:rFonts w:ascii="Times New Roman" w:hAnsi="Times New Roman"/>
          <w:i/>
          <w:color w:val="000000"/>
          <w:sz w:val="24"/>
        </w:rPr>
        <w:t>(указать наименование второго населенного пункта, входящего в состав поселения)</w:t>
      </w:r>
      <w:r>
        <w:rPr>
          <w:rFonts w:ascii="Times New Roman" w:hAnsi="Times New Roman"/>
          <w:color w:val="000000"/>
          <w:sz w:val="28"/>
        </w:rPr>
        <w:t xml:space="preserve">на улицах __________ </w:t>
      </w:r>
      <w:r>
        <w:rPr>
          <w:rFonts w:ascii="Times New Roman" w:hAnsi="Times New Roman"/>
          <w:i/>
          <w:color w:val="000000"/>
          <w:sz w:val="24"/>
        </w:rPr>
        <w:t>(указать, например, центральные улицы соответствующего второго населенного пункта)</w:t>
      </w:r>
      <w:r>
        <w:rPr>
          <w:rFonts w:ascii="Times New Roman" w:hAnsi="Times New Roman"/>
          <w:color w:val="000000"/>
          <w:sz w:val="28"/>
        </w:rPr>
        <w:t xml:space="preserve"> / в границах улиц ______________ </w:t>
      </w:r>
      <w:r>
        <w:rPr>
          <w:rFonts w:ascii="Times New Roman" w:hAnsi="Times New Roman"/>
          <w:i/>
          <w:color w:val="000000"/>
          <w:sz w:val="24"/>
        </w:rPr>
        <w:t>(указать, например, центральную часть второго населенного пункта, ограниченную конкретными улицами)</w:t>
      </w:r>
      <w:r>
        <w:rPr>
          <w:rFonts w:ascii="Times New Roman" w:hAnsi="Times New Roman"/>
          <w:color w:val="000000"/>
          <w:sz w:val="28"/>
        </w:rPr>
        <w:t>;</w:t>
      </w:r>
    </w:p>
    <w:p w:rsidR="00534BC3" w:rsidRDefault="00534BC3" w:rsidP="00534BC3">
      <w:pPr>
        <w:pStyle w:val="ConsPlusNormal"/>
        <w:ind w:firstLine="709"/>
        <w:jc w:val="both"/>
        <w:rPr>
          <w:rFonts w:ascii="Times New Roman" w:hAnsi="Times New Roman"/>
          <w:i/>
          <w:color w:val="000000"/>
          <w:sz w:val="24"/>
        </w:rPr>
      </w:pPr>
      <w:r>
        <w:rPr>
          <w:rFonts w:ascii="Times New Roman" w:hAnsi="Times New Roman"/>
          <w:color w:val="000000"/>
          <w:sz w:val="28"/>
        </w:rPr>
        <w:t>в) __________</w:t>
      </w:r>
      <w:r>
        <w:rPr>
          <w:rFonts w:ascii="Times New Roman" w:hAnsi="Times New Roman"/>
          <w:i/>
          <w:color w:val="000000"/>
          <w:sz w:val="24"/>
        </w:rPr>
        <w:t xml:space="preserve"> (аналогично указываются объекты по третьему населенному пункту, входящему в состав поселения, и т.д.)</w:t>
      </w:r>
    </w:p>
    <w:p w:rsidR="00534BC3" w:rsidRDefault="00534BC3" w:rsidP="00534BC3">
      <w:pPr>
        <w:pStyle w:val="ConsPlusNormal"/>
        <w:ind w:firstLine="709"/>
        <w:jc w:val="both"/>
        <w:rPr>
          <w:rFonts w:ascii="Times New Roman" w:hAnsi="Times New Roman"/>
          <w:i/>
          <w:sz w:val="28"/>
        </w:rPr>
      </w:pPr>
      <w:r>
        <w:rPr>
          <w:rFonts w:ascii="Times New Roman" w:hAnsi="Times New Roman"/>
          <w:i/>
          <w:sz w:val="28"/>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2. К категории среднего риска относятся</w:t>
      </w:r>
    </w:p>
    <w:p w:rsidR="00534BC3" w:rsidRDefault="00534BC3" w:rsidP="00534BC3">
      <w:pPr>
        <w:pStyle w:val="ConsPlusNormal"/>
        <w:ind w:firstLine="709"/>
        <w:jc w:val="both"/>
        <w:rPr>
          <w:rFonts w:ascii="Times New Roman" w:hAnsi="Times New Roman"/>
          <w:i/>
          <w:sz w:val="28"/>
        </w:rPr>
      </w:pPr>
      <w:r>
        <w:rPr>
          <w:rFonts w:ascii="Times New Roman" w:hAnsi="Times New Roman"/>
          <w:color w:val="000000"/>
          <w:sz w:val="28"/>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r>
        <w:rPr>
          <w:rFonts w:ascii="Times New Roman" w:hAnsi="Times New Roman"/>
          <w:i/>
          <w:sz w:val="28"/>
        </w:rPr>
        <w:t>(вариант № 1)</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а) </w:t>
      </w:r>
      <w:r>
        <w:rPr>
          <w:rFonts w:ascii="Times New Roman" w:hAnsi="Times New Roman"/>
          <w:i/>
          <w:color w:val="000000"/>
          <w:sz w:val="24"/>
        </w:rPr>
        <w:t>(здесь следует указать нужное из того, что перечислено через наклонную черту)</w:t>
      </w:r>
      <w:r>
        <w:rPr>
          <w:rFonts w:ascii="Times New Roman" w:hAnsi="Times New Roman"/>
          <w:color w:val="000000"/>
          <w:sz w:val="28"/>
        </w:rPr>
        <w:t xml:space="preserve"> в __________ </w:t>
      </w:r>
      <w:r>
        <w:rPr>
          <w:rFonts w:ascii="Times New Roman" w:hAnsi="Times New Roman"/>
          <w:i/>
          <w:color w:val="000000"/>
          <w:sz w:val="24"/>
        </w:rPr>
        <w:t>(указать наименование первого населенного пункта, входящего в состав поселения)</w:t>
      </w:r>
      <w:r>
        <w:rPr>
          <w:rFonts w:ascii="Times New Roman" w:hAnsi="Times New Roman"/>
          <w:color w:val="000000"/>
          <w:sz w:val="28"/>
        </w:rPr>
        <w:t xml:space="preserve">на улицах __________ </w:t>
      </w:r>
      <w:r>
        <w:rPr>
          <w:rFonts w:ascii="Times New Roman" w:hAnsi="Times New Roman"/>
          <w:i/>
          <w:color w:val="000000"/>
          <w:sz w:val="24"/>
        </w:rPr>
        <w:t>(указать, например, центральные улицы соответствующего первого населенного пункта)</w:t>
      </w:r>
      <w:r>
        <w:rPr>
          <w:rFonts w:ascii="Times New Roman" w:hAnsi="Times New Roman"/>
          <w:color w:val="000000"/>
          <w:sz w:val="28"/>
        </w:rPr>
        <w:t xml:space="preserve"> / в границах улиц ______________ </w:t>
      </w:r>
      <w:r>
        <w:rPr>
          <w:rFonts w:ascii="Times New Roman" w:hAnsi="Times New Roman"/>
          <w:i/>
          <w:color w:val="000000"/>
          <w:sz w:val="24"/>
        </w:rPr>
        <w:t>(указать, например, центральную часть первого населенного пункта, ограниченную конкретными улицами)</w:t>
      </w:r>
      <w:r>
        <w:rPr>
          <w:rFonts w:ascii="Times New Roman" w:hAnsi="Times New Roman"/>
          <w:color w:val="000000"/>
          <w:sz w:val="28"/>
        </w:rPr>
        <w:t xml:space="preserve">; </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 xml:space="preserve">б) </w:t>
      </w:r>
      <w:r>
        <w:rPr>
          <w:rFonts w:ascii="Times New Roman" w:hAnsi="Times New Roman"/>
          <w:i/>
          <w:color w:val="000000"/>
          <w:sz w:val="24"/>
        </w:rPr>
        <w:t xml:space="preserve">(здесь также следует указать нужное из того, что перечислено через наклонную </w:t>
      </w:r>
      <w:r>
        <w:rPr>
          <w:rFonts w:ascii="Times New Roman" w:hAnsi="Times New Roman"/>
          <w:i/>
          <w:color w:val="000000"/>
          <w:sz w:val="24"/>
        </w:rPr>
        <w:lastRenderedPageBreak/>
        <w:t>черту)</w:t>
      </w:r>
      <w:r>
        <w:rPr>
          <w:rFonts w:ascii="Times New Roman" w:hAnsi="Times New Roman"/>
          <w:color w:val="000000"/>
          <w:sz w:val="28"/>
        </w:rPr>
        <w:t xml:space="preserve"> в __________ </w:t>
      </w:r>
      <w:r>
        <w:rPr>
          <w:rFonts w:ascii="Times New Roman" w:hAnsi="Times New Roman"/>
          <w:i/>
          <w:color w:val="000000"/>
          <w:sz w:val="24"/>
        </w:rPr>
        <w:t>(указать наименование второго населенного пункта, входящего в состав поселения)</w:t>
      </w:r>
      <w:r>
        <w:rPr>
          <w:rFonts w:ascii="Times New Roman" w:hAnsi="Times New Roman"/>
          <w:color w:val="000000"/>
          <w:sz w:val="28"/>
        </w:rPr>
        <w:t xml:space="preserve">на улицах __________ </w:t>
      </w:r>
      <w:r>
        <w:rPr>
          <w:rFonts w:ascii="Times New Roman" w:hAnsi="Times New Roman"/>
          <w:i/>
          <w:color w:val="000000"/>
          <w:sz w:val="24"/>
        </w:rPr>
        <w:t>(указать, например, центральные улицы соответствующего второго населенного пункта)</w:t>
      </w:r>
      <w:r>
        <w:rPr>
          <w:rFonts w:ascii="Times New Roman" w:hAnsi="Times New Roman"/>
          <w:color w:val="000000"/>
          <w:sz w:val="28"/>
        </w:rPr>
        <w:t xml:space="preserve"> / в границах улиц ______________ </w:t>
      </w:r>
      <w:r>
        <w:rPr>
          <w:rFonts w:ascii="Times New Roman" w:hAnsi="Times New Roman"/>
          <w:i/>
          <w:color w:val="000000"/>
          <w:sz w:val="24"/>
        </w:rPr>
        <w:t>(указать, например, центральную часть второго населенного пункта, ограниченную конкретными улицами)</w:t>
      </w:r>
      <w:r>
        <w:rPr>
          <w:rFonts w:ascii="Times New Roman" w:hAnsi="Times New Roman"/>
          <w:color w:val="000000"/>
          <w:sz w:val="28"/>
        </w:rPr>
        <w:t>;</w:t>
      </w:r>
    </w:p>
    <w:p w:rsidR="00534BC3" w:rsidRDefault="00534BC3" w:rsidP="00534BC3">
      <w:pPr>
        <w:pStyle w:val="ConsPlusNormal"/>
        <w:ind w:firstLine="709"/>
        <w:jc w:val="both"/>
        <w:rPr>
          <w:rFonts w:ascii="Times New Roman" w:hAnsi="Times New Roman"/>
          <w:i/>
          <w:color w:val="000000"/>
          <w:sz w:val="24"/>
        </w:rPr>
      </w:pPr>
      <w:r>
        <w:rPr>
          <w:rFonts w:ascii="Times New Roman" w:hAnsi="Times New Roman"/>
          <w:color w:val="000000"/>
          <w:sz w:val="28"/>
        </w:rPr>
        <w:t>в) __________</w:t>
      </w:r>
      <w:r>
        <w:rPr>
          <w:rFonts w:ascii="Times New Roman" w:hAnsi="Times New Roman"/>
          <w:i/>
          <w:color w:val="000000"/>
          <w:sz w:val="24"/>
        </w:rPr>
        <w:t xml:space="preserve"> (аналогично указываются объекты по третьему населенному пункту, входящему в состав поселения, и т.д.) </w:t>
      </w:r>
      <w:r>
        <w:rPr>
          <w:rFonts w:ascii="Times New Roman" w:hAnsi="Times New Roman"/>
          <w:i/>
          <w:sz w:val="28"/>
        </w:rPr>
        <w:t>(вариант № 2)</w:t>
      </w:r>
    </w:p>
    <w:p w:rsidR="00534BC3" w:rsidRDefault="00534BC3" w:rsidP="00534BC3">
      <w:pPr>
        <w:pStyle w:val="ConsPlusNormal"/>
        <w:ind w:firstLine="709"/>
        <w:jc w:val="both"/>
        <w:rPr>
          <w:rFonts w:ascii="Times New Roman" w:hAnsi="Times New Roman"/>
          <w:color w:val="000000"/>
          <w:sz w:val="28"/>
        </w:rPr>
      </w:pPr>
      <w:r>
        <w:rPr>
          <w:rFonts w:ascii="Times New Roman" w:hAnsi="Times New Roman"/>
          <w:color w:val="000000"/>
          <w:sz w:val="28"/>
        </w:rPr>
        <w:t>3. К категории низкого риска относятся все иные объекты контроля в сфере благоустройства.</w:t>
      </w: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709"/>
        <w:jc w:val="both"/>
        <w:rPr>
          <w:rFonts w:ascii="Times New Roman" w:hAnsi="Times New Roman"/>
          <w:color w:val="000000"/>
          <w:sz w:val="24"/>
        </w:rPr>
      </w:pPr>
    </w:p>
    <w:p w:rsidR="00534BC3" w:rsidRDefault="00534BC3" w:rsidP="00534BC3">
      <w:pPr>
        <w:pStyle w:val="ConsPlusNormal"/>
        <w:ind w:firstLineChars="1450" w:firstLine="3480"/>
        <w:jc w:val="both"/>
        <w:rPr>
          <w:rFonts w:ascii="Times New Roman" w:hAnsi="Times New Roman"/>
          <w:color w:val="000000"/>
          <w:sz w:val="24"/>
        </w:rPr>
      </w:pPr>
    </w:p>
    <w:p w:rsidR="00534BC3" w:rsidRDefault="00534BC3" w:rsidP="00534BC3">
      <w:pPr>
        <w:pStyle w:val="ConsPlusNormal"/>
        <w:ind w:firstLineChars="1450" w:firstLine="3480"/>
        <w:jc w:val="both"/>
        <w:rPr>
          <w:rFonts w:ascii="Times New Roman" w:hAnsi="Times New Roman"/>
          <w:color w:val="000000"/>
          <w:sz w:val="24"/>
        </w:rPr>
      </w:pPr>
    </w:p>
    <w:p w:rsidR="00534BC3" w:rsidRDefault="00534BC3" w:rsidP="00534BC3">
      <w:pPr>
        <w:pStyle w:val="ConsPlusNormal"/>
        <w:ind w:firstLineChars="1450" w:firstLine="3480"/>
        <w:jc w:val="both"/>
        <w:rPr>
          <w:rFonts w:ascii="Times New Roman" w:hAnsi="Times New Roman"/>
          <w:color w:val="000000"/>
          <w:sz w:val="24"/>
        </w:rPr>
      </w:pPr>
    </w:p>
    <w:p w:rsidR="00534BC3" w:rsidRDefault="00534BC3" w:rsidP="00534BC3">
      <w:pPr>
        <w:pStyle w:val="ConsPlusNormal"/>
        <w:ind w:firstLine="0"/>
        <w:rPr>
          <w:rFonts w:ascii="Times New Roman" w:hAnsi="Times New Roman"/>
          <w:color w:val="000000"/>
          <w:sz w:val="24"/>
        </w:rPr>
      </w:pPr>
    </w:p>
    <w:p w:rsidR="00534BC3" w:rsidRDefault="00534BC3" w:rsidP="00534BC3">
      <w:pPr>
        <w:pStyle w:val="ConsPlusNormal"/>
        <w:ind w:firstLine="0"/>
        <w:jc w:val="right"/>
        <w:rPr>
          <w:rFonts w:ascii="Times New Roman" w:hAnsi="Times New Roman"/>
        </w:rPr>
      </w:pPr>
      <w:r>
        <w:rPr>
          <w:rFonts w:ascii="Times New Roman" w:hAnsi="Times New Roman"/>
          <w:color w:val="000000"/>
          <w:sz w:val="24"/>
        </w:rPr>
        <w:lastRenderedPageBreak/>
        <w:t>Приложение № 2</w:t>
      </w:r>
    </w:p>
    <w:p w:rsidR="00534BC3" w:rsidRDefault="00534BC3" w:rsidP="00534BC3">
      <w:pPr>
        <w:pStyle w:val="ConsPlusNormal"/>
        <w:ind w:firstLine="0"/>
        <w:jc w:val="right"/>
        <w:rPr>
          <w:rFonts w:ascii="Times New Roman" w:hAnsi="Times New Roman"/>
          <w:color w:val="000000"/>
          <w:sz w:val="24"/>
        </w:rPr>
      </w:pPr>
      <w:r>
        <w:rPr>
          <w:rFonts w:ascii="Times New Roman" w:hAnsi="Times New Roman"/>
          <w:color w:val="000000"/>
          <w:sz w:val="24"/>
        </w:rPr>
        <w:t xml:space="preserve">к Положению о муниципальном контроле в сфере </w:t>
      </w:r>
    </w:p>
    <w:p w:rsidR="00534BC3" w:rsidRDefault="00534BC3" w:rsidP="00534BC3">
      <w:pPr>
        <w:pStyle w:val="ConsPlusNormal"/>
        <w:ind w:firstLine="0"/>
        <w:jc w:val="right"/>
        <w:rPr>
          <w:rFonts w:ascii="Times New Roman" w:hAnsi="Times New Roman"/>
          <w:color w:val="000000"/>
          <w:sz w:val="24"/>
        </w:rPr>
      </w:pPr>
      <w:r>
        <w:rPr>
          <w:rFonts w:ascii="Times New Roman" w:hAnsi="Times New Roman"/>
          <w:color w:val="000000"/>
          <w:sz w:val="24"/>
        </w:rPr>
        <w:t>благоустройства на территории Карамского муниципального образования</w:t>
      </w:r>
    </w:p>
    <w:p w:rsidR="00534BC3" w:rsidRDefault="00534BC3" w:rsidP="00534BC3">
      <w:pPr>
        <w:pStyle w:val="ConsPlusTitle"/>
        <w:jc w:val="center"/>
        <w:rPr>
          <w:rFonts w:ascii="Times New Roman" w:hAnsi="Times New Roman"/>
          <w:color w:val="000000"/>
          <w:sz w:val="28"/>
        </w:rPr>
      </w:pPr>
    </w:p>
    <w:p w:rsidR="00534BC3" w:rsidRPr="00534BC3" w:rsidRDefault="00534BC3" w:rsidP="00534BC3">
      <w:pPr>
        <w:pStyle w:val="ConsPlusTitle"/>
        <w:jc w:val="center"/>
        <w:rPr>
          <w:rFonts w:ascii="Times New Roman" w:hAnsi="Times New Roman"/>
          <w:sz w:val="20"/>
        </w:rPr>
      </w:pPr>
      <w:r w:rsidRPr="00534BC3">
        <w:rPr>
          <w:rFonts w:ascii="Times New Roman" w:hAnsi="Times New Roman"/>
          <w:color w:val="000000"/>
          <w:sz w:val="24"/>
        </w:rPr>
        <w:t>Индикаторы риска нарушения обязательных требований, используемые для определения необходимости проведения внеплановых</w:t>
      </w:r>
    </w:p>
    <w:p w:rsidR="00534BC3" w:rsidRPr="00534BC3" w:rsidRDefault="00534BC3" w:rsidP="00534BC3">
      <w:pPr>
        <w:pStyle w:val="ConsPlusTitle"/>
        <w:jc w:val="center"/>
        <w:rPr>
          <w:rFonts w:ascii="Times New Roman" w:hAnsi="Times New Roman"/>
          <w:b w:val="0"/>
          <w:color w:val="000000"/>
          <w:sz w:val="24"/>
        </w:rPr>
      </w:pPr>
      <w:r w:rsidRPr="00534BC3">
        <w:rPr>
          <w:rFonts w:ascii="Times New Roman" w:hAnsi="Times New Roman"/>
          <w:color w:val="000000"/>
          <w:sz w:val="24"/>
        </w:rPr>
        <w:t>проверок при осуществлении администрацией Карамского сельского поселения</w:t>
      </w:r>
    </w:p>
    <w:p w:rsidR="00534BC3" w:rsidRPr="00534BC3" w:rsidRDefault="00534BC3" w:rsidP="00534BC3">
      <w:pPr>
        <w:pStyle w:val="ConsPlusTitle"/>
        <w:jc w:val="center"/>
        <w:rPr>
          <w:rFonts w:ascii="Times New Roman" w:hAnsi="Times New Roman"/>
          <w:color w:val="000000"/>
          <w:sz w:val="24"/>
        </w:rPr>
      </w:pPr>
      <w:r w:rsidRPr="00534BC3">
        <w:rPr>
          <w:rFonts w:ascii="Times New Roman" w:hAnsi="Times New Roman"/>
          <w:color w:val="000000"/>
          <w:sz w:val="24"/>
        </w:rPr>
        <w:t>контроля в сфере благоустройства</w:t>
      </w:r>
    </w:p>
    <w:p w:rsidR="00534BC3" w:rsidRPr="00534BC3" w:rsidRDefault="00534BC3" w:rsidP="00534BC3">
      <w:pPr>
        <w:pStyle w:val="ConsPlusNormal"/>
        <w:ind w:firstLine="540"/>
        <w:jc w:val="both"/>
        <w:rPr>
          <w:rFonts w:ascii="Times New Roman" w:hAnsi="Times New Roman"/>
          <w:color w:val="000000"/>
          <w:sz w:val="18"/>
        </w:rPr>
      </w:pPr>
    </w:p>
    <w:p w:rsidR="00534BC3" w:rsidRPr="00534BC3" w:rsidRDefault="00534BC3" w:rsidP="00534BC3">
      <w:pPr>
        <w:pStyle w:val="s1"/>
        <w:shd w:val="clear" w:color="auto" w:fill="FFFFFF"/>
        <w:ind w:firstLine="0"/>
        <w:rPr>
          <w:rFonts w:ascii="Times New Roman" w:hAnsi="Times New Roman"/>
          <w:color w:val="000000"/>
          <w:sz w:val="24"/>
        </w:rPr>
      </w:pPr>
      <w:r w:rsidRPr="00534BC3">
        <w:rPr>
          <w:rFonts w:ascii="Times New Roman" w:hAnsi="Times New Roman"/>
          <w:color w:val="000000"/>
          <w:sz w:val="24"/>
        </w:rPr>
        <w:t xml:space="preserve">    1. Наличие мусора и иных отходов производства и потребления на прилегающей территории или </w:t>
      </w:r>
      <w:r w:rsidRPr="00534BC3">
        <w:rPr>
          <w:rFonts w:ascii="Times New Roman" w:hAnsi="Times New Roman"/>
          <w:sz w:val="24"/>
        </w:rPr>
        <w:t>на иных территориях общего пользования.</w:t>
      </w:r>
    </w:p>
    <w:p w:rsidR="00534BC3" w:rsidRPr="00534BC3" w:rsidRDefault="00534BC3" w:rsidP="00534BC3">
      <w:pPr>
        <w:pStyle w:val="s1"/>
        <w:shd w:val="clear" w:color="auto" w:fill="FFFFFF"/>
        <w:rPr>
          <w:rFonts w:ascii="Times New Roman" w:hAnsi="Times New Roman"/>
          <w:color w:val="000000"/>
          <w:sz w:val="24"/>
        </w:rPr>
      </w:pPr>
      <w:r w:rsidRPr="00534BC3">
        <w:rPr>
          <w:rFonts w:ascii="Times New Roman" w:hAnsi="Times New Roman"/>
          <w:color w:val="000000"/>
          <w:sz w:val="24"/>
        </w:rPr>
        <w:t xml:space="preserve">2. Наличие на прилегающей территории карантинных, ядовитых и сорных растений, порубочных остатков деревьев и кустарников. </w:t>
      </w:r>
    </w:p>
    <w:p w:rsidR="00534BC3" w:rsidRPr="00534BC3" w:rsidRDefault="00534BC3" w:rsidP="00534BC3">
      <w:pPr>
        <w:ind w:firstLine="709"/>
        <w:jc w:val="both"/>
        <w:rPr>
          <w:color w:val="000000"/>
          <w:shd w:val="clear" w:color="auto" w:fill="FFFFFF"/>
          <w:lang w:val="ru-RU"/>
        </w:rPr>
      </w:pPr>
      <w:r w:rsidRPr="00534BC3">
        <w:rPr>
          <w:color w:val="000000"/>
          <w:shd w:val="clear" w:color="auto" w:fill="FFFFFF"/>
          <w:lang w:val="ru-RU"/>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534BC3" w:rsidRPr="00534BC3" w:rsidRDefault="00534BC3" w:rsidP="00534BC3">
      <w:pPr>
        <w:ind w:firstLine="709"/>
        <w:jc w:val="both"/>
        <w:rPr>
          <w:color w:val="000000"/>
          <w:lang w:val="ru-RU"/>
        </w:rPr>
      </w:pPr>
      <w:r w:rsidRPr="00534BC3">
        <w:rPr>
          <w:color w:val="000000"/>
          <w:lang w:val="ru-RU"/>
        </w:rPr>
        <w:t xml:space="preserve">4. Наличие препятствующей </w:t>
      </w:r>
      <w:r w:rsidRPr="00534BC3">
        <w:rPr>
          <w:color w:val="000000"/>
          <w:shd w:val="clear" w:color="auto" w:fill="FFFFFF"/>
          <w:lang w:val="ru-RU"/>
        </w:rPr>
        <w:t xml:space="preserve">свободному и безопасному проходу граждан </w:t>
      </w:r>
      <w:r w:rsidRPr="00534BC3">
        <w:rPr>
          <w:color w:val="000000"/>
          <w:lang w:val="ru-RU"/>
        </w:rPr>
        <w:t>наледи на прилегающих территориях.</w:t>
      </w:r>
    </w:p>
    <w:p w:rsidR="00534BC3" w:rsidRPr="00534BC3" w:rsidRDefault="00534BC3" w:rsidP="00534BC3">
      <w:pPr>
        <w:ind w:firstLine="709"/>
        <w:jc w:val="both"/>
        <w:rPr>
          <w:color w:val="000000"/>
          <w:lang w:val="ru-RU"/>
        </w:rPr>
      </w:pPr>
      <w:r w:rsidRPr="00534BC3">
        <w:rPr>
          <w:color w:val="000000"/>
          <w:lang w:val="ru-RU"/>
        </w:rPr>
        <w:t>5. Наличие сосулек на кровлях зданий, сооружений.</w:t>
      </w:r>
    </w:p>
    <w:p w:rsidR="00534BC3" w:rsidRPr="00534BC3" w:rsidRDefault="00534BC3" w:rsidP="00534BC3">
      <w:pPr>
        <w:pStyle w:val="s1"/>
        <w:shd w:val="clear" w:color="auto" w:fill="FFFFFF"/>
        <w:ind w:firstLine="709"/>
        <w:rPr>
          <w:rFonts w:ascii="Times New Roman" w:hAnsi="Times New Roman"/>
          <w:color w:val="000000"/>
          <w:sz w:val="24"/>
        </w:rPr>
      </w:pPr>
      <w:r w:rsidRPr="00534BC3">
        <w:rPr>
          <w:rFonts w:ascii="Times New Roman" w:hAnsi="Times New Roman"/>
          <w:color w:val="000000"/>
          <w:sz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534BC3" w:rsidRPr="00534BC3" w:rsidRDefault="00534BC3" w:rsidP="00534BC3">
      <w:pPr>
        <w:pStyle w:val="s1"/>
        <w:shd w:val="clear" w:color="auto" w:fill="FFFFFF"/>
        <w:rPr>
          <w:rFonts w:ascii="Times New Roman" w:hAnsi="Times New Roman"/>
          <w:color w:val="000000"/>
          <w:sz w:val="24"/>
          <w:shd w:val="clear" w:color="auto" w:fill="FFFFFF"/>
        </w:rPr>
      </w:pPr>
      <w:r w:rsidRPr="00534BC3">
        <w:rPr>
          <w:rFonts w:ascii="Times New Roman" w:hAnsi="Times New Roman"/>
          <w:color w:val="000000"/>
          <w:sz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534BC3" w:rsidRPr="00534BC3" w:rsidRDefault="00534BC3" w:rsidP="00534BC3">
      <w:pPr>
        <w:pStyle w:val="s1"/>
        <w:shd w:val="clear" w:color="auto" w:fill="FFFFFF"/>
        <w:rPr>
          <w:color w:val="000000"/>
          <w:sz w:val="24"/>
        </w:rPr>
      </w:pPr>
      <w:r w:rsidRPr="00534BC3">
        <w:rPr>
          <w:rFonts w:ascii="Times New Roman" w:hAnsi="Times New Roman"/>
          <w:color w:val="000000"/>
          <w:sz w:val="24"/>
        </w:rPr>
        <w:t>8. Осуществление земляных работ без разрешения на их осуществление либо с превышением срока действия такого разрешения</w:t>
      </w:r>
      <w:r w:rsidRPr="00534BC3">
        <w:rPr>
          <w:rStyle w:val="af0"/>
          <w:color w:val="000000"/>
          <w:sz w:val="24"/>
        </w:rPr>
        <w:t>.</w:t>
      </w:r>
      <w:r w:rsidRPr="00534BC3">
        <w:rPr>
          <w:rStyle w:val="ab"/>
          <w:rFonts w:ascii="Times New Roman" w:hAnsi="Times New Roman"/>
          <w:color w:val="000000"/>
          <w:sz w:val="24"/>
        </w:rPr>
        <w:footnoteReference w:id="11"/>
      </w:r>
    </w:p>
    <w:p w:rsidR="00534BC3" w:rsidRPr="00534BC3" w:rsidRDefault="00534BC3" w:rsidP="00534BC3">
      <w:pPr>
        <w:ind w:firstLine="709"/>
        <w:jc w:val="both"/>
        <w:rPr>
          <w:color w:val="000000"/>
          <w:lang w:val="ru-RU"/>
        </w:rPr>
      </w:pPr>
      <w:r w:rsidRPr="00534BC3">
        <w:rPr>
          <w:color w:val="000000"/>
          <w:lang w:val="ru-RU"/>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534BC3" w:rsidRPr="00534BC3" w:rsidRDefault="00534BC3" w:rsidP="00534BC3">
      <w:pPr>
        <w:ind w:firstLine="709"/>
        <w:jc w:val="both"/>
        <w:rPr>
          <w:color w:val="000000"/>
          <w:lang w:val="ru-RU"/>
        </w:rPr>
      </w:pPr>
      <w:r w:rsidRPr="00534BC3">
        <w:rPr>
          <w:color w:val="000000"/>
          <w:lang w:val="ru-RU"/>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534BC3" w:rsidRPr="00534BC3" w:rsidRDefault="00534BC3" w:rsidP="00534BC3">
      <w:pPr>
        <w:pStyle w:val="20"/>
        <w:tabs>
          <w:tab w:val="left" w:pos="1200"/>
        </w:tabs>
        <w:spacing w:after="0" w:line="240" w:lineRule="auto"/>
        <w:ind w:firstLine="709"/>
        <w:jc w:val="both"/>
        <w:rPr>
          <w:color w:val="000000"/>
          <w:lang w:val="ru-RU"/>
        </w:rPr>
      </w:pPr>
      <w:r w:rsidRPr="00534BC3">
        <w:rPr>
          <w:color w:val="000000"/>
          <w:lang w:val="ru-RU"/>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r w:rsidRPr="00534BC3">
        <w:rPr>
          <w:rStyle w:val="ab"/>
          <w:color w:val="000000"/>
        </w:rPr>
        <w:footnoteReference w:id="12"/>
      </w:r>
    </w:p>
    <w:p w:rsidR="00320AA4" w:rsidRPr="00534BC3" w:rsidRDefault="00534BC3" w:rsidP="00534BC3">
      <w:pPr>
        <w:pStyle w:val="20"/>
        <w:tabs>
          <w:tab w:val="left" w:pos="1200"/>
        </w:tabs>
        <w:spacing w:after="0" w:line="240" w:lineRule="auto"/>
        <w:ind w:firstLine="709"/>
        <w:jc w:val="both"/>
        <w:rPr>
          <w:lang w:val="ru-RU"/>
        </w:rPr>
      </w:pPr>
      <w:r w:rsidRPr="00534BC3">
        <w:rPr>
          <w:lang w:val="ru-RU"/>
        </w:rPr>
        <w:t>12. Выпас сельскохозяйственных животных и птиц на территориях общего пользования.</w:t>
      </w:r>
    </w:p>
    <w:p w:rsidR="002E6128" w:rsidRPr="00534BC3" w:rsidRDefault="002E6128" w:rsidP="002E6128">
      <w:pPr>
        <w:jc w:val="both"/>
        <w:rPr>
          <w:szCs w:val="28"/>
          <w:lang w:val="ru-RU"/>
        </w:rPr>
      </w:pPr>
      <w:r w:rsidRPr="00534BC3">
        <w:rPr>
          <w:szCs w:val="28"/>
          <w:lang w:val="ru-RU"/>
        </w:rPr>
        <w:t xml:space="preserve">             </w:t>
      </w:r>
    </w:p>
    <w:p w:rsidR="002E6128" w:rsidRPr="00534BC3" w:rsidRDefault="002E6128" w:rsidP="002E6128">
      <w:pPr>
        <w:jc w:val="both"/>
        <w:rPr>
          <w:szCs w:val="28"/>
          <w:lang w:val="ru-RU"/>
        </w:rPr>
      </w:pPr>
    </w:p>
    <w:p w:rsidR="002E6128" w:rsidRPr="00534BC3" w:rsidRDefault="002E6128" w:rsidP="002E6128">
      <w:pPr>
        <w:jc w:val="both"/>
        <w:rPr>
          <w:szCs w:val="28"/>
          <w:lang w:val="ru-RU"/>
        </w:rPr>
      </w:pPr>
      <w:r w:rsidRPr="00534BC3">
        <w:rPr>
          <w:bCs/>
          <w:szCs w:val="28"/>
          <w:lang w:val="ru-RU"/>
        </w:rPr>
        <w:t xml:space="preserve">Глава </w:t>
      </w:r>
      <w:r w:rsidRPr="00534BC3">
        <w:rPr>
          <w:szCs w:val="28"/>
          <w:lang w:val="ru-RU"/>
        </w:rPr>
        <w:t>Карамского</w:t>
      </w:r>
    </w:p>
    <w:p w:rsidR="002E6128" w:rsidRPr="00534BC3" w:rsidRDefault="002E6128" w:rsidP="002E6128">
      <w:pPr>
        <w:jc w:val="both"/>
        <w:rPr>
          <w:bCs/>
          <w:szCs w:val="28"/>
          <w:lang w:val="ru-RU"/>
        </w:rPr>
      </w:pPr>
      <w:r w:rsidRPr="00534BC3">
        <w:rPr>
          <w:bCs/>
          <w:szCs w:val="28"/>
          <w:lang w:val="ru-RU"/>
        </w:rPr>
        <w:t>сельского поселения                                                                    Е.В. Логинова</w:t>
      </w:r>
    </w:p>
    <w:p w:rsidR="002E6128" w:rsidRPr="00534BC3" w:rsidRDefault="002E6128" w:rsidP="002E6128">
      <w:pPr>
        <w:jc w:val="both"/>
        <w:rPr>
          <w:bCs/>
          <w:szCs w:val="28"/>
          <w:lang w:val="ru-RU"/>
        </w:rPr>
      </w:pPr>
    </w:p>
    <w:p w:rsidR="002E6128" w:rsidRPr="00534BC3" w:rsidRDefault="002E6128" w:rsidP="002E6128">
      <w:pPr>
        <w:jc w:val="both"/>
        <w:rPr>
          <w:bCs/>
          <w:szCs w:val="28"/>
          <w:lang w:val="ru-RU"/>
        </w:rPr>
      </w:pPr>
    </w:p>
    <w:p w:rsidR="002E6128" w:rsidRPr="00534BC3" w:rsidRDefault="002E6128" w:rsidP="002E6128">
      <w:pPr>
        <w:jc w:val="both"/>
        <w:rPr>
          <w:bCs/>
          <w:szCs w:val="28"/>
          <w:lang w:val="ru-RU"/>
        </w:rPr>
      </w:pPr>
    </w:p>
    <w:p w:rsidR="002E6128" w:rsidRPr="00534BC3" w:rsidRDefault="002E6128" w:rsidP="002E6128">
      <w:pPr>
        <w:jc w:val="both"/>
        <w:rPr>
          <w:szCs w:val="28"/>
          <w:lang w:val="ru-RU"/>
        </w:rPr>
      </w:pPr>
      <w:r w:rsidRPr="00534BC3">
        <w:rPr>
          <w:szCs w:val="28"/>
        </w:rPr>
        <w:t> </w:t>
      </w:r>
    </w:p>
    <w:p w:rsidR="002E6128" w:rsidRPr="00534BC3" w:rsidRDefault="002E6128" w:rsidP="002E6128">
      <w:pPr>
        <w:jc w:val="both"/>
        <w:rPr>
          <w:szCs w:val="28"/>
          <w:lang w:val="ru-RU"/>
        </w:rPr>
      </w:pPr>
    </w:p>
    <w:p w:rsidR="002E6128" w:rsidRPr="00534BC3" w:rsidRDefault="002E6128" w:rsidP="002E6128">
      <w:pPr>
        <w:jc w:val="both"/>
        <w:rPr>
          <w:szCs w:val="28"/>
          <w:lang w:val="ru-RU"/>
        </w:rPr>
      </w:pPr>
    </w:p>
    <w:p w:rsidR="002E6128" w:rsidRPr="00534BC3" w:rsidRDefault="002E6128" w:rsidP="002E6128">
      <w:pPr>
        <w:jc w:val="both"/>
        <w:rPr>
          <w:szCs w:val="28"/>
          <w:lang w:val="ru-RU"/>
        </w:rPr>
      </w:pPr>
    </w:p>
    <w:p w:rsidR="002E6128" w:rsidRPr="00534BC3" w:rsidRDefault="002E6128" w:rsidP="002E6128">
      <w:pPr>
        <w:jc w:val="both"/>
        <w:rPr>
          <w:szCs w:val="28"/>
          <w:lang w:val="ru-RU"/>
        </w:rPr>
      </w:pPr>
    </w:p>
    <w:p w:rsidR="000E58A8" w:rsidRDefault="000E58A8" w:rsidP="00A338BB">
      <w:pPr>
        <w:jc w:val="both"/>
        <w:rPr>
          <w:lang w:val="ru-RU"/>
        </w:rPr>
      </w:pPr>
    </w:p>
    <w:sectPr w:rsidR="000E58A8" w:rsidSect="004B69DE">
      <w:pgSz w:w="11906" w:h="16838"/>
      <w:pgMar w:top="851"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D59" w:rsidRDefault="00B04D59" w:rsidP="00534BC3">
      <w:r>
        <w:separator/>
      </w:r>
    </w:p>
  </w:endnote>
  <w:endnote w:type="continuationSeparator" w:id="1">
    <w:p w:rsidR="00B04D59" w:rsidRDefault="00B04D59" w:rsidP="00534B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D59" w:rsidRDefault="00B04D59" w:rsidP="00534BC3">
      <w:r>
        <w:separator/>
      </w:r>
    </w:p>
  </w:footnote>
  <w:footnote w:type="continuationSeparator" w:id="1">
    <w:p w:rsidR="00B04D59" w:rsidRDefault="00B04D59" w:rsidP="00534BC3">
      <w:r>
        <w:continuationSeparator/>
      </w:r>
    </w:p>
  </w:footnote>
  <w:footnote w:id="2">
    <w:p w:rsidR="00534BC3" w:rsidRDefault="00534BC3" w:rsidP="00534BC3">
      <w:pPr>
        <w:pStyle w:val="af1"/>
        <w:jc w:val="both"/>
        <w:rPr>
          <w:sz w:val="24"/>
        </w:rPr>
      </w:pPr>
    </w:p>
  </w:footnote>
  <w:footnote w:id="3">
    <w:p w:rsidR="00534BC3" w:rsidRDefault="00534BC3" w:rsidP="00534BC3">
      <w:pPr>
        <w:pStyle w:val="ad"/>
        <w:ind w:firstLine="709"/>
        <w:jc w:val="both"/>
        <w:rPr>
          <w:sz w:val="24"/>
          <w:shd w:val="clear" w:color="auto" w:fill="FFFFFF"/>
        </w:rPr>
      </w:pPr>
    </w:p>
  </w:footnote>
  <w:footnote w:id="4">
    <w:p w:rsidR="00534BC3" w:rsidRDefault="00534BC3" w:rsidP="00534BC3">
      <w:pPr>
        <w:pStyle w:val="af1"/>
      </w:pPr>
    </w:p>
  </w:footnote>
  <w:footnote w:id="5">
    <w:p w:rsidR="00534BC3" w:rsidRDefault="00534BC3" w:rsidP="00534BC3">
      <w:pPr>
        <w:pStyle w:val="af1"/>
      </w:pPr>
    </w:p>
  </w:footnote>
  <w:footnote w:id="6">
    <w:p w:rsidR="00534BC3" w:rsidRDefault="00534BC3" w:rsidP="00534BC3">
      <w:pPr>
        <w:pStyle w:val="af1"/>
      </w:pPr>
    </w:p>
  </w:footnote>
  <w:footnote w:id="7">
    <w:p w:rsidR="00534BC3" w:rsidRDefault="00534BC3" w:rsidP="00534BC3">
      <w:pPr>
        <w:pStyle w:val="ad"/>
        <w:ind w:firstLine="709"/>
        <w:jc w:val="both"/>
        <w:rPr>
          <w:sz w:val="24"/>
        </w:rPr>
      </w:pPr>
    </w:p>
  </w:footnote>
  <w:footnote w:id="8">
    <w:p w:rsidR="00534BC3" w:rsidRDefault="00534BC3" w:rsidP="00534BC3">
      <w:pPr>
        <w:pStyle w:val="af1"/>
        <w:jc w:val="both"/>
      </w:pPr>
    </w:p>
  </w:footnote>
  <w:footnote w:id="9">
    <w:p w:rsidR="00534BC3" w:rsidRDefault="00534BC3" w:rsidP="00534BC3">
      <w:pPr>
        <w:pStyle w:val="af1"/>
        <w:jc w:val="both"/>
        <w:rPr>
          <w:sz w:val="24"/>
        </w:rPr>
      </w:pPr>
    </w:p>
  </w:footnote>
  <w:footnote w:id="10">
    <w:p w:rsidR="00534BC3" w:rsidRDefault="00534BC3" w:rsidP="00534BC3">
      <w:pPr>
        <w:pStyle w:val="af1"/>
        <w:ind w:firstLine="709"/>
        <w:jc w:val="both"/>
        <w:rPr>
          <w:sz w:val="24"/>
        </w:rPr>
      </w:pPr>
    </w:p>
  </w:footnote>
  <w:footnote w:id="11">
    <w:p w:rsidR="00534BC3" w:rsidRDefault="00534BC3" w:rsidP="00534BC3">
      <w:pPr>
        <w:ind w:firstLine="709"/>
        <w:jc w:val="both"/>
        <w:rPr>
          <w:color w:val="000000"/>
        </w:rPr>
      </w:pPr>
    </w:p>
  </w:footnote>
  <w:footnote w:id="12">
    <w:p w:rsidR="00534BC3" w:rsidRDefault="00534BC3" w:rsidP="00534BC3">
      <w:pPr>
        <w:ind w:firstLine="709"/>
        <w:jc w:val="both"/>
        <w:rPr>
          <w:color w:val="000000"/>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97D"/>
    <w:multiLevelType w:val="hybridMultilevel"/>
    <w:tmpl w:val="FD589B90"/>
    <w:lvl w:ilvl="0" w:tplc="99A6E24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28F18D6"/>
    <w:multiLevelType w:val="multilevel"/>
    <w:tmpl w:val="5FAEED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2F8112FA"/>
    <w:multiLevelType w:val="hybridMultilevel"/>
    <w:tmpl w:val="9BC664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7AE4556"/>
    <w:multiLevelType w:val="hybridMultilevel"/>
    <w:tmpl w:val="398648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916530F"/>
    <w:multiLevelType w:val="hybridMultilevel"/>
    <w:tmpl w:val="4318692C"/>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nsid w:val="3A26711E"/>
    <w:multiLevelType w:val="hybridMultilevel"/>
    <w:tmpl w:val="4C5608F2"/>
    <w:lvl w:ilvl="0" w:tplc="382EB0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EF57F5B"/>
    <w:multiLevelType w:val="hybridMultilevel"/>
    <w:tmpl w:val="0DC8F384"/>
    <w:lvl w:ilvl="0" w:tplc="87962D30">
      <w:start w:val="1"/>
      <w:numFmt w:val="decimal"/>
      <w:lvlText w:val="%1."/>
      <w:lvlJc w:val="left"/>
      <w:pPr>
        <w:tabs>
          <w:tab w:val="num" w:pos="1623"/>
        </w:tabs>
        <w:ind w:left="1623" w:hanging="91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4007158C"/>
    <w:multiLevelType w:val="hybridMultilevel"/>
    <w:tmpl w:val="59B020E6"/>
    <w:lvl w:ilvl="0" w:tplc="ADA41260">
      <w:start w:val="1"/>
      <w:numFmt w:val="decimal"/>
      <w:lvlText w:val="%1."/>
      <w:lvlJc w:val="left"/>
      <w:pPr>
        <w:ind w:left="480" w:hanging="360"/>
      </w:pPr>
      <w:rPr>
        <w:rFonts w:hint="default"/>
        <w:b/>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8">
    <w:nsid w:val="4CC03923"/>
    <w:multiLevelType w:val="hybridMultilevel"/>
    <w:tmpl w:val="D592CF7E"/>
    <w:lvl w:ilvl="0" w:tplc="1C4AB560">
      <w:start w:val="1"/>
      <w:numFmt w:val="decimal"/>
      <w:lvlText w:val="%1."/>
      <w:lvlJc w:val="left"/>
      <w:pPr>
        <w:tabs>
          <w:tab w:val="num" w:pos="1638"/>
        </w:tabs>
        <w:ind w:left="1638" w:hanging="93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51532AFE"/>
    <w:multiLevelType w:val="multilevel"/>
    <w:tmpl w:val="F6084BC6"/>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10">
    <w:nsid w:val="54AF74C0"/>
    <w:multiLevelType w:val="hybridMultilevel"/>
    <w:tmpl w:val="71E24D50"/>
    <w:lvl w:ilvl="0" w:tplc="5D6C6B4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58835055"/>
    <w:multiLevelType w:val="hybridMultilevel"/>
    <w:tmpl w:val="49745A5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5A2B7E86"/>
    <w:multiLevelType w:val="hybridMultilevel"/>
    <w:tmpl w:val="5D9EE1C0"/>
    <w:lvl w:ilvl="0" w:tplc="4526419C">
      <w:start w:val="1"/>
      <w:numFmt w:val="decimal"/>
      <w:lvlText w:val="%1."/>
      <w:lvlJc w:val="left"/>
      <w:pPr>
        <w:ind w:left="418" w:hanging="360"/>
      </w:pPr>
      <w:rPr>
        <w:rFonts w:hint="default"/>
        <w:b w:val="0"/>
        <w:color w:val="000000"/>
        <w:sz w:val="28"/>
        <w:szCs w:val="28"/>
      </w:rPr>
    </w:lvl>
    <w:lvl w:ilvl="1" w:tplc="04190019" w:tentative="1">
      <w:start w:val="1"/>
      <w:numFmt w:val="lowerLetter"/>
      <w:lvlText w:val="%2."/>
      <w:lvlJc w:val="left"/>
      <w:pPr>
        <w:ind w:left="1138" w:hanging="360"/>
      </w:pPr>
    </w:lvl>
    <w:lvl w:ilvl="2" w:tplc="0419001B" w:tentative="1">
      <w:start w:val="1"/>
      <w:numFmt w:val="lowerRoman"/>
      <w:lvlText w:val="%3."/>
      <w:lvlJc w:val="right"/>
      <w:pPr>
        <w:ind w:left="1858" w:hanging="180"/>
      </w:pPr>
    </w:lvl>
    <w:lvl w:ilvl="3" w:tplc="0419000F" w:tentative="1">
      <w:start w:val="1"/>
      <w:numFmt w:val="decimal"/>
      <w:lvlText w:val="%4."/>
      <w:lvlJc w:val="left"/>
      <w:pPr>
        <w:ind w:left="2578" w:hanging="360"/>
      </w:pPr>
    </w:lvl>
    <w:lvl w:ilvl="4" w:tplc="04190019" w:tentative="1">
      <w:start w:val="1"/>
      <w:numFmt w:val="lowerLetter"/>
      <w:lvlText w:val="%5."/>
      <w:lvlJc w:val="left"/>
      <w:pPr>
        <w:ind w:left="3298" w:hanging="360"/>
      </w:pPr>
    </w:lvl>
    <w:lvl w:ilvl="5" w:tplc="0419001B" w:tentative="1">
      <w:start w:val="1"/>
      <w:numFmt w:val="lowerRoman"/>
      <w:lvlText w:val="%6."/>
      <w:lvlJc w:val="right"/>
      <w:pPr>
        <w:ind w:left="4018" w:hanging="180"/>
      </w:pPr>
    </w:lvl>
    <w:lvl w:ilvl="6" w:tplc="0419000F" w:tentative="1">
      <w:start w:val="1"/>
      <w:numFmt w:val="decimal"/>
      <w:lvlText w:val="%7."/>
      <w:lvlJc w:val="left"/>
      <w:pPr>
        <w:ind w:left="4738" w:hanging="360"/>
      </w:pPr>
    </w:lvl>
    <w:lvl w:ilvl="7" w:tplc="04190019" w:tentative="1">
      <w:start w:val="1"/>
      <w:numFmt w:val="lowerLetter"/>
      <w:lvlText w:val="%8."/>
      <w:lvlJc w:val="left"/>
      <w:pPr>
        <w:ind w:left="5458" w:hanging="360"/>
      </w:pPr>
    </w:lvl>
    <w:lvl w:ilvl="8" w:tplc="0419001B" w:tentative="1">
      <w:start w:val="1"/>
      <w:numFmt w:val="lowerRoman"/>
      <w:lvlText w:val="%9."/>
      <w:lvlJc w:val="right"/>
      <w:pPr>
        <w:ind w:left="6178" w:hanging="180"/>
      </w:pPr>
    </w:lvl>
  </w:abstractNum>
  <w:abstractNum w:abstractNumId="13">
    <w:nsid w:val="6B992D43"/>
    <w:multiLevelType w:val="hybridMultilevel"/>
    <w:tmpl w:val="E8163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8"/>
  </w:num>
  <w:num w:numId="8">
    <w:abstractNumId w:val="1"/>
  </w:num>
  <w:num w:numId="9">
    <w:abstractNumId w:val="2"/>
  </w:num>
  <w:num w:numId="10">
    <w:abstractNumId w:val="5"/>
  </w:num>
  <w:num w:numId="11">
    <w:abstractNumId w:val="0"/>
  </w:num>
  <w:num w:numId="12">
    <w:abstractNumId w:val="12"/>
  </w:num>
  <w:num w:numId="13">
    <w:abstractNumId w:val="13"/>
  </w:num>
  <w:num w:numId="14">
    <w:abstractNumId w:val="7"/>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noPunctuationKerning/>
  <w:characterSpacingControl w:val="doNotCompress"/>
  <w:footnotePr>
    <w:footnote w:id="0"/>
    <w:footnote w:id="1"/>
  </w:footnotePr>
  <w:endnotePr>
    <w:endnote w:id="0"/>
    <w:endnote w:id="1"/>
  </w:endnotePr>
  <w:compat/>
  <w:rsids>
    <w:rsidRoot w:val="000D14C4"/>
    <w:rsid w:val="000018E2"/>
    <w:rsid w:val="0000278C"/>
    <w:rsid w:val="00006E42"/>
    <w:rsid w:val="00011335"/>
    <w:rsid w:val="00013106"/>
    <w:rsid w:val="00040BBE"/>
    <w:rsid w:val="0004137F"/>
    <w:rsid w:val="000638BB"/>
    <w:rsid w:val="00070253"/>
    <w:rsid w:val="00071A5B"/>
    <w:rsid w:val="00073261"/>
    <w:rsid w:val="000744A0"/>
    <w:rsid w:val="00074752"/>
    <w:rsid w:val="0007632D"/>
    <w:rsid w:val="00090F79"/>
    <w:rsid w:val="00090F80"/>
    <w:rsid w:val="000A10FF"/>
    <w:rsid w:val="000A7E4D"/>
    <w:rsid w:val="000B5728"/>
    <w:rsid w:val="000C7B0D"/>
    <w:rsid w:val="000C7CCA"/>
    <w:rsid w:val="000D14C4"/>
    <w:rsid w:val="000D2AB3"/>
    <w:rsid w:val="000D3C17"/>
    <w:rsid w:val="000D7217"/>
    <w:rsid w:val="000D7C6A"/>
    <w:rsid w:val="000E0B42"/>
    <w:rsid w:val="000E4F9B"/>
    <w:rsid w:val="000E58A8"/>
    <w:rsid w:val="000E5EEC"/>
    <w:rsid w:val="000F033D"/>
    <w:rsid w:val="000F3517"/>
    <w:rsid w:val="001064A5"/>
    <w:rsid w:val="00112058"/>
    <w:rsid w:val="0011486D"/>
    <w:rsid w:val="00127E2B"/>
    <w:rsid w:val="001302AC"/>
    <w:rsid w:val="00132FB7"/>
    <w:rsid w:val="00136751"/>
    <w:rsid w:val="0014172A"/>
    <w:rsid w:val="00147477"/>
    <w:rsid w:val="00153CC9"/>
    <w:rsid w:val="00156E6D"/>
    <w:rsid w:val="00165DB6"/>
    <w:rsid w:val="0016720A"/>
    <w:rsid w:val="0017081C"/>
    <w:rsid w:val="0017257D"/>
    <w:rsid w:val="0017522A"/>
    <w:rsid w:val="00183F98"/>
    <w:rsid w:val="001904B8"/>
    <w:rsid w:val="001925A4"/>
    <w:rsid w:val="001930F1"/>
    <w:rsid w:val="001939FD"/>
    <w:rsid w:val="00195918"/>
    <w:rsid w:val="001A2A9E"/>
    <w:rsid w:val="001A3D0A"/>
    <w:rsid w:val="001A4B95"/>
    <w:rsid w:val="001B5BFA"/>
    <w:rsid w:val="001D1121"/>
    <w:rsid w:val="001D2A05"/>
    <w:rsid w:val="001E30FC"/>
    <w:rsid w:val="001F0C80"/>
    <w:rsid w:val="001F4227"/>
    <w:rsid w:val="0020305A"/>
    <w:rsid w:val="002038A4"/>
    <w:rsid w:val="002055F0"/>
    <w:rsid w:val="00206C5B"/>
    <w:rsid w:val="00213141"/>
    <w:rsid w:val="00213D02"/>
    <w:rsid w:val="00216967"/>
    <w:rsid w:val="00217755"/>
    <w:rsid w:val="00221CD6"/>
    <w:rsid w:val="00227F26"/>
    <w:rsid w:val="00230F49"/>
    <w:rsid w:val="0023154E"/>
    <w:rsid w:val="00232FE9"/>
    <w:rsid w:val="00241BE8"/>
    <w:rsid w:val="00241DAE"/>
    <w:rsid w:val="0024529F"/>
    <w:rsid w:val="00250E36"/>
    <w:rsid w:val="00256F4C"/>
    <w:rsid w:val="00263395"/>
    <w:rsid w:val="00264945"/>
    <w:rsid w:val="00267860"/>
    <w:rsid w:val="00285074"/>
    <w:rsid w:val="00286A78"/>
    <w:rsid w:val="00292831"/>
    <w:rsid w:val="002A269B"/>
    <w:rsid w:val="002A2B26"/>
    <w:rsid w:val="002A685A"/>
    <w:rsid w:val="002A7F25"/>
    <w:rsid w:val="002B1561"/>
    <w:rsid w:val="002D3FCD"/>
    <w:rsid w:val="002E343D"/>
    <w:rsid w:val="002E6128"/>
    <w:rsid w:val="003059C2"/>
    <w:rsid w:val="00310DA2"/>
    <w:rsid w:val="00313BDD"/>
    <w:rsid w:val="00313D7F"/>
    <w:rsid w:val="00320AA4"/>
    <w:rsid w:val="00321027"/>
    <w:rsid w:val="00324E23"/>
    <w:rsid w:val="00331464"/>
    <w:rsid w:val="00334B9A"/>
    <w:rsid w:val="0033670E"/>
    <w:rsid w:val="00342F61"/>
    <w:rsid w:val="003431A5"/>
    <w:rsid w:val="00357E55"/>
    <w:rsid w:val="00365B12"/>
    <w:rsid w:val="0036774E"/>
    <w:rsid w:val="003678F7"/>
    <w:rsid w:val="00371377"/>
    <w:rsid w:val="00371DE1"/>
    <w:rsid w:val="003751EB"/>
    <w:rsid w:val="003820BC"/>
    <w:rsid w:val="003845C9"/>
    <w:rsid w:val="00385948"/>
    <w:rsid w:val="003927D0"/>
    <w:rsid w:val="00395914"/>
    <w:rsid w:val="00397E9C"/>
    <w:rsid w:val="003A4960"/>
    <w:rsid w:val="003B5875"/>
    <w:rsid w:val="003B6C7A"/>
    <w:rsid w:val="003C32EA"/>
    <w:rsid w:val="003D2824"/>
    <w:rsid w:val="003D4731"/>
    <w:rsid w:val="003D54D9"/>
    <w:rsid w:val="003E3576"/>
    <w:rsid w:val="003F72D8"/>
    <w:rsid w:val="00401213"/>
    <w:rsid w:val="00403B8C"/>
    <w:rsid w:val="00404474"/>
    <w:rsid w:val="0040477F"/>
    <w:rsid w:val="00415317"/>
    <w:rsid w:val="00417F9D"/>
    <w:rsid w:val="00420D5F"/>
    <w:rsid w:val="00423ACB"/>
    <w:rsid w:val="00423FCA"/>
    <w:rsid w:val="00425159"/>
    <w:rsid w:val="0043318A"/>
    <w:rsid w:val="00437041"/>
    <w:rsid w:val="00445992"/>
    <w:rsid w:val="0045031C"/>
    <w:rsid w:val="004543B2"/>
    <w:rsid w:val="00454417"/>
    <w:rsid w:val="00457452"/>
    <w:rsid w:val="00460120"/>
    <w:rsid w:val="00470045"/>
    <w:rsid w:val="0047013E"/>
    <w:rsid w:val="00473AF5"/>
    <w:rsid w:val="00474FF4"/>
    <w:rsid w:val="00481206"/>
    <w:rsid w:val="0048202E"/>
    <w:rsid w:val="00491D43"/>
    <w:rsid w:val="004927CC"/>
    <w:rsid w:val="0049740E"/>
    <w:rsid w:val="004B0F75"/>
    <w:rsid w:val="004B255E"/>
    <w:rsid w:val="004B69DE"/>
    <w:rsid w:val="004C4C2E"/>
    <w:rsid w:val="004C5122"/>
    <w:rsid w:val="004C5698"/>
    <w:rsid w:val="004C6EDF"/>
    <w:rsid w:val="004D1639"/>
    <w:rsid w:val="004E18B7"/>
    <w:rsid w:val="004F2C26"/>
    <w:rsid w:val="00500040"/>
    <w:rsid w:val="005010A3"/>
    <w:rsid w:val="0050620C"/>
    <w:rsid w:val="005073EF"/>
    <w:rsid w:val="00510F36"/>
    <w:rsid w:val="00534BC3"/>
    <w:rsid w:val="00550F62"/>
    <w:rsid w:val="005530BD"/>
    <w:rsid w:val="005532D6"/>
    <w:rsid w:val="0056389D"/>
    <w:rsid w:val="005653FF"/>
    <w:rsid w:val="005733CE"/>
    <w:rsid w:val="005774A7"/>
    <w:rsid w:val="0058548B"/>
    <w:rsid w:val="00592265"/>
    <w:rsid w:val="005A1373"/>
    <w:rsid w:val="005A5BC0"/>
    <w:rsid w:val="005B03BB"/>
    <w:rsid w:val="005B2735"/>
    <w:rsid w:val="005B2A09"/>
    <w:rsid w:val="005C1447"/>
    <w:rsid w:val="005C2470"/>
    <w:rsid w:val="005C5C9C"/>
    <w:rsid w:val="005D01F4"/>
    <w:rsid w:val="005D44A6"/>
    <w:rsid w:val="005E273C"/>
    <w:rsid w:val="005E665B"/>
    <w:rsid w:val="005F1A14"/>
    <w:rsid w:val="005F37D8"/>
    <w:rsid w:val="005F3844"/>
    <w:rsid w:val="005F4711"/>
    <w:rsid w:val="00611566"/>
    <w:rsid w:val="00612AB7"/>
    <w:rsid w:val="0061580B"/>
    <w:rsid w:val="00620867"/>
    <w:rsid w:val="006208FA"/>
    <w:rsid w:val="006219B1"/>
    <w:rsid w:val="00623F38"/>
    <w:rsid w:val="006250DF"/>
    <w:rsid w:val="00627E76"/>
    <w:rsid w:val="0063438A"/>
    <w:rsid w:val="00634AC8"/>
    <w:rsid w:val="006360D2"/>
    <w:rsid w:val="00642774"/>
    <w:rsid w:val="00642FA5"/>
    <w:rsid w:val="00651C1D"/>
    <w:rsid w:val="00656690"/>
    <w:rsid w:val="00661AA5"/>
    <w:rsid w:val="0066550F"/>
    <w:rsid w:val="0067081D"/>
    <w:rsid w:val="00672477"/>
    <w:rsid w:val="00673975"/>
    <w:rsid w:val="00675B52"/>
    <w:rsid w:val="00677EB3"/>
    <w:rsid w:val="0068369D"/>
    <w:rsid w:val="00684A78"/>
    <w:rsid w:val="006877F8"/>
    <w:rsid w:val="006A0A38"/>
    <w:rsid w:val="006A357C"/>
    <w:rsid w:val="006A5C0F"/>
    <w:rsid w:val="006B08EB"/>
    <w:rsid w:val="006B3BE6"/>
    <w:rsid w:val="006C16F2"/>
    <w:rsid w:val="006D0DDE"/>
    <w:rsid w:val="006D6117"/>
    <w:rsid w:val="006E127D"/>
    <w:rsid w:val="006E258B"/>
    <w:rsid w:val="006F2A78"/>
    <w:rsid w:val="006F3357"/>
    <w:rsid w:val="006F40B5"/>
    <w:rsid w:val="00700734"/>
    <w:rsid w:val="00700C2D"/>
    <w:rsid w:val="0070448F"/>
    <w:rsid w:val="0071160D"/>
    <w:rsid w:val="00722744"/>
    <w:rsid w:val="00727903"/>
    <w:rsid w:val="0073499E"/>
    <w:rsid w:val="00735547"/>
    <w:rsid w:val="0074271B"/>
    <w:rsid w:val="00770EB3"/>
    <w:rsid w:val="00776BDE"/>
    <w:rsid w:val="00790570"/>
    <w:rsid w:val="00792038"/>
    <w:rsid w:val="007A06CB"/>
    <w:rsid w:val="007A0C85"/>
    <w:rsid w:val="007A368E"/>
    <w:rsid w:val="007B4248"/>
    <w:rsid w:val="007C3033"/>
    <w:rsid w:val="007C34E0"/>
    <w:rsid w:val="007C587B"/>
    <w:rsid w:val="007D21A1"/>
    <w:rsid w:val="007D5DC0"/>
    <w:rsid w:val="007D795D"/>
    <w:rsid w:val="007E16F6"/>
    <w:rsid w:val="007F04BA"/>
    <w:rsid w:val="007F310D"/>
    <w:rsid w:val="007F39CF"/>
    <w:rsid w:val="00811740"/>
    <w:rsid w:val="00812938"/>
    <w:rsid w:val="00823AD0"/>
    <w:rsid w:val="00826E74"/>
    <w:rsid w:val="00830D08"/>
    <w:rsid w:val="00833A5E"/>
    <w:rsid w:val="008350D0"/>
    <w:rsid w:val="00837946"/>
    <w:rsid w:val="00840BDB"/>
    <w:rsid w:val="00843874"/>
    <w:rsid w:val="008457C7"/>
    <w:rsid w:val="00845DA8"/>
    <w:rsid w:val="00847078"/>
    <w:rsid w:val="008525B3"/>
    <w:rsid w:val="00867FCF"/>
    <w:rsid w:val="00877840"/>
    <w:rsid w:val="00884B42"/>
    <w:rsid w:val="008865A5"/>
    <w:rsid w:val="008928AE"/>
    <w:rsid w:val="00896EA6"/>
    <w:rsid w:val="008C15DA"/>
    <w:rsid w:val="008C5E33"/>
    <w:rsid w:val="008C6F08"/>
    <w:rsid w:val="008C77CD"/>
    <w:rsid w:val="008D2C52"/>
    <w:rsid w:val="008D73DC"/>
    <w:rsid w:val="008E4DF0"/>
    <w:rsid w:val="008E6CD1"/>
    <w:rsid w:val="008F0954"/>
    <w:rsid w:val="00901DBE"/>
    <w:rsid w:val="009051E4"/>
    <w:rsid w:val="009059FE"/>
    <w:rsid w:val="00906EC2"/>
    <w:rsid w:val="009144B2"/>
    <w:rsid w:val="009170DC"/>
    <w:rsid w:val="0092243F"/>
    <w:rsid w:val="00926DDA"/>
    <w:rsid w:val="00931054"/>
    <w:rsid w:val="009345C2"/>
    <w:rsid w:val="00940B2B"/>
    <w:rsid w:val="009646D4"/>
    <w:rsid w:val="00975C9A"/>
    <w:rsid w:val="0098738C"/>
    <w:rsid w:val="009959F5"/>
    <w:rsid w:val="0099799F"/>
    <w:rsid w:val="009A2460"/>
    <w:rsid w:val="009B0236"/>
    <w:rsid w:val="009C088E"/>
    <w:rsid w:val="009D4A2C"/>
    <w:rsid w:val="009E1A7F"/>
    <w:rsid w:val="009E2A90"/>
    <w:rsid w:val="009E3479"/>
    <w:rsid w:val="009E3BC9"/>
    <w:rsid w:val="009F210B"/>
    <w:rsid w:val="009F517D"/>
    <w:rsid w:val="00A11BDD"/>
    <w:rsid w:val="00A11FC9"/>
    <w:rsid w:val="00A155CB"/>
    <w:rsid w:val="00A22262"/>
    <w:rsid w:val="00A338BB"/>
    <w:rsid w:val="00A35346"/>
    <w:rsid w:val="00A4724F"/>
    <w:rsid w:val="00A51274"/>
    <w:rsid w:val="00A569E9"/>
    <w:rsid w:val="00A60925"/>
    <w:rsid w:val="00A613E1"/>
    <w:rsid w:val="00A61972"/>
    <w:rsid w:val="00A63C6D"/>
    <w:rsid w:val="00A65617"/>
    <w:rsid w:val="00A714ED"/>
    <w:rsid w:val="00A8077B"/>
    <w:rsid w:val="00A832C9"/>
    <w:rsid w:val="00A847AF"/>
    <w:rsid w:val="00A91866"/>
    <w:rsid w:val="00A91EE7"/>
    <w:rsid w:val="00A962A5"/>
    <w:rsid w:val="00AA0225"/>
    <w:rsid w:val="00AA130F"/>
    <w:rsid w:val="00AA205C"/>
    <w:rsid w:val="00AB3E44"/>
    <w:rsid w:val="00AB4099"/>
    <w:rsid w:val="00AB4704"/>
    <w:rsid w:val="00AC2B1C"/>
    <w:rsid w:val="00AC65AD"/>
    <w:rsid w:val="00AD007B"/>
    <w:rsid w:val="00AD1A6F"/>
    <w:rsid w:val="00AD6E79"/>
    <w:rsid w:val="00AE25F6"/>
    <w:rsid w:val="00AE2B8E"/>
    <w:rsid w:val="00AE5939"/>
    <w:rsid w:val="00AE6D17"/>
    <w:rsid w:val="00AF67E7"/>
    <w:rsid w:val="00AF768F"/>
    <w:rsid w:val="00B04D59"/>
    <w:rsid w:val="00B051DF"/>
    <w:rsid w:val="00B0704B"/>
    <w:rsid w:val="00B135E0"/>
    <w:rsid w:val="00B21F68"/>
    <w:rsid w:val="00B25321"/>
    <w:rsid w:val="00B2575F"/>
    <w:rsid w:val="00B362CE"/>
    <w:rsid w:val="00B37EBF"/>
    <w:rsid w:val="00B4072E"/>
    <w:rsid w:val="00B44C79"/>
    <w:rsid w:val="00B4605A"/>
    <w:rsid w:val="00B460DF"/>
    <w:rsid w:val="00B470D8"/>
    <w:rsid w:val="00B50E7D"/>
    <w:rsid w:val="00B53BC2"/>
    <w:rsid w:val="00B55C72"/>
    <w:rsid w:val="00B55DF3"/>
    <w:rsid w:val="00B56A7C"/>
    <w:rsid w:val="00B56AFE"/>
    <w:rsid w:val="00B605A2"/>
    <w:rsid w:val="00B64A29"/>
    <w:rsid w:val="00B90AA0"/>
    <w:rsid w:val="00B92F5E"/>
    <w:rsid w:val="00B9511C"/>
    <w:rsid w:val="00B96451"/>
    <w:rsid w:val="00BA06FD"/>
    <w:rsid w:val="00BA5D43"/>
    <w:rsid w:val="00BB07D2"/>
    <w:rsid w:val="00BB0A92"/>
    <w:rsid w:val="00BB1BEE"/>
    <w:rsid w:val="00BB5AC4"/>
    <w:rsid w:val="00BC30CC"/>
    <w:rsid w:val="00BC5C08"/>
    <w:rsid w:val="00BD0FC9"/>
    <w:rsid w:val="00BD1809"/>
    <w:rsid w:val="00BD2CEB"/>
    <w:rsid w:val="00BD5E27"/>
    <w:rsid w:val="00BD6E41"/>
    <w:rsid w:val="00BE0A33"/>
    <w:rsid w:val="00BE212A"/>
    <w:rsid w:val="00BE2AD9"/>
    <w:rsid w:val="00BE3A9E"/>
    <w:rsid w:val="00BE520C"/>
    <w:rsid w:val="00BE6D7B"/>
    <w:rsid w:val="00BF5B69"/>
    <w:rsid w:val="00C010DE"/>
    <w:rsid w:val="00C12723"/>
    <w:rsid w:val="00C1708B"/>
    <w:rsid w:val="00C206AB"/>
    <w:rsid w:val="00C24F76"/>
    <w:rsid w:val="00C260CF"/>
    <w:rsid w:val="00C2759E"/>
    <w:rsid w:val="00C361B2"/>
    <w:rsid w:val="00C378EA"/>
    <w:rsid w:val="00C46B6A"/>
    <w:rsid w:val="00C4790D"/>
    <w:rsid w:val="00C508C5"/>
    <w:rsid w:val="00C564FA"/>
    <w:rsid w:val="00C66A61"/>
    <w:rsid w:val="00C82906"/>
    <w:rsid w:val="00C84211"/>
    <w:rsid w:val="00C8675A"/>
    <w:rsid w:val="00CA7B22"/>
    <w:rsid w:val="00CB15AA"/>
    <w:rsid w:val="00CB2DBE"/>
    <w:rsid w:val="00CB5472"/>
    <w:rsid w:val="00CC0799"/>
    <w:rsid w:val="00CC28B9"/>
    <w:rsid w:val="00CC4E74"/>
    <w:rsid w:val="00CC75ED"/>
    <w:rsid w:val="00CD093B"/>
    <w:rsid w:val="00CD147C"/>
    <w:rsid w:val="00CD6BBD"/>
    <w:rsid w:val="00CE38F6"/>
    <w:rsid w:val="00CE724D"/>
    <w:rsid w:val="00CF5C42"/>
    <w:rsid w:val="00D027AC"/>
    <w:rsid w:val="00D11E07"/>
    <w:rsid w:val="00D13FEF"/>
    <w:rsid w:val="00D15866"/>
    <w:rsid w:val="00D1716B"/>
    <w:rsid w:val="00D229E2"/>
    <w:rsid w:val="00D23CEF"/>
    <w:rsid w:val="00D24F84"/>
    <w:rsid w:val="00D2761A"/>
    <w:rsid w:val="00D3208F"/>
    <w:rsid w:val="00D33D0F"/>
    <w:rsid w:val="00D34CFB"/>
    <w:rsid w:val="00D37394"/>
    <w:rsid w:val="00D4264D"/>
    <w:rsid w:val="00D44047"/>
    <w:rsid w:val="00D46304"/>
    <w:rsid w:val="00D50594"/>
    <w:rsid w:val="00D627A2"/>
    <w:rsid w:val="00D660E6"/>
    <w:rsid w:val="00D7324B"/>
    <w:rsid w:val="00D741AC"/>
    <w:rsid w:val="00D85AED"/>
    <w:rsid w:val="00D9547B"/>
    <w:rsid w:val="00D9753B"/>
    <w:rsid w:val="00DA02E3"/>
    <w:rsid w:val="00DA1A25"/>
    <w:rsid w:val="00DA7770"/>
    <w:rsid w:val="00DB3F7D"/>
    <w:rsid w:val="00DB6BAA"/>
    <w:rsid w:val="00DB70BA"/>
    <w:rsid w:val="00DC0AD6"/>
    <w:rsid w:val="00DF653F"/>
    <w:rsid w:val="00DF739D"/>
    <w:rsid w:val="00E02C06"/>
    <w:rsid w:val="00E06602"/>
    <w:rsid w:val="00E07ADB"/>
    <w:rsid w:val="00E07BA4"/>
    <w:rsid w:val="00E30FF2"/>
    <w:rsid w:val="00E31135"/>
    <w:rsid w:val="00E51DDA"/>
    <w:rsid w:val="00E57974"/>
    <w:rsid w:val="00E65D52"/>
    <w:rsid w:val="00E67C35"/>
    <w:rsid w:val="00E75290"/>
    <w:rsid w:val="00E775DA"/>
    <w:rsid w:val="00E8259C"/>
    <w:rsid w:val="00E82E2D"/>
    <w:rsid w:val="00E9079B"/>
    <w:rsid w:val="00EA06BC"/>
    <w:rsid w:val="00EA32A7"/>
    <w:rsid w:val="00EA3C71"/>
    <w:rsid w:val="00EB29C8"/>
    <w:rsid w:val="00EB5104"/>
    <w:rsid w:val="00EB6251"/>
    <w:rsid w:val="00EB6D48"/>
    <w:rsid w:val="00EC2A44"/>
    <w:rsid w:val="00EC3F2C"/>
    <w:rsid w:val="00EC6CA3"/>
    <w:rsid w:val="00EC6FD9"/>
    <w:rsid w:val="00EE3E33"/>
    <w:rsid w:val="00EF1C05"/>
    <w:rsid w:val="00EF1E63"/>
    <w:rsid w:val="00EF3702"/>
    <w:rsid w:val="00F07EA1"/>
    <w:rsid w:val="00F12CE0"/>
    <w:rsid w:val="00F12E5A"/>
    <w:rsid w:val="00F15033"/>
    <w:rsid w:val="00F162DB"/>
    <w:rsid w:val="00F319F1"/>
    <w:rsid w:val="00F33466"/>
    <w:rsid w:val="00F340E4"/>
    <w:rsid w:val="00F40200"/>
    <w:rsid w:val="00F54641"/>
    <w:rsid w:val="00F606CB"/>
    <w:rsid w:val="00F61100"/>
    <w:rsid w:val="00F61DB4"/>
    <w:rsid w:val="00F76C40"/>
    <w:rsid w:val="00F85F49"/>
    <w:rsid w:val="00F86A03"/>
    <w:rsid w:val="00FA4EE6"/>
    <w:rsid w:val="00FA7769"/>
    <w:rsid w:val="00FB4985"/>
    <w:rsid w:val="00FB5C52"/>
    <w:rsid w:val="00FD561F"/>
    <w:rsid w:val="00FE0407"/>
    <w:rsid w:val="00FE1DE5"/>
    <w:rsid w:val="00FE57AB"/>
    <w:rsid w:val="00FF5FBD"/>
    <w:rsid w:val="00FF7421"/>
    <w:rsid w:val="00FF7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D14C4"/>
    <w:rPr>
      <w:sz w:val="24"/>
      <w:szCs w:val="24"/>
      <w:lang w:val="en-US" w:eastAsia="en-US"/>
    </w:rPr>
  </w:style>
  <w:style w:type="paragraph" w:styleId="1">
    <w:name w:val="heading 1"/>
    <w:aliases w:val="Раздел Договора,H1,&quot;Алмаз&quot;"/>
    <w:basedOn w:val="a"/>
    <w:next w:val="a"/>
    <w:qFormat/>
    <w:rsid w:val="000D14C4"/>
    <w:pPr>
      <w:keepNext/>
      <w:ind w:firstLine="540"/>
      <w:jc w:val="both"/>
      <w:outlineLvl w:val="0"/>
    </w:pPr>
    <w:rPr>
      <w:lang w:val="ru-RU"/>
    </w:rPr>
  </w:style>
  <w:style w:type="paragraph" w:styleId="2">
    <w:name w:val="heading 2"/>
    <w:aliases w:val="H2,&quot;Изумруд&quot;"/>
    <w:basedOn w:val="a"/>
    <w:next w:val="a"/>
    <w:qFormat/>
    <w:rsid w:val="000D14C4"/>
    <w:pPr>
      <w:keepNext/>
      <w:autoSpaceDE w:val="0"/>
      <w:autoSpaceDN w:val="0"/>
      <w:adjustRightInd w:val="0"/>
      <w:ind w:firstLine="485"/>
      <w:jc w:val="both"/>
      <w:outlineLvl w:val="1"/>
    </w:pPr>
    <w:rPr>
      <w:rFonts w:ascii="Arial" w:hAnsi="Arial" w:cs="Arial"/>
      <w:sz w:val="22"/>
      <w:szCs w:val="22"/>
      <w:lang w:val="ru-RU" w:eastAsia="ru-RU"/>
    </w:rPr>
  </w:style>
  <w:style w:type="paragraph" w:styleId="4">
    <w:name w:val="heading 4"/>
    <w:basedOn w:val="a"/>
    <w:next w:val="a"/>
    <w:qFormat/>
    <w:rsid w:val="000D14C4"/>
    <w:pPr>
      <w:keepNext/>
      <w:autoSpaceDE w:val="0"/>
      <w:autoSpaceDN w:val="0"/>
      <w:adjustRightInd w:val="0"/>
      <w:ind w:firstLine="485"/>
      <w:jc w:val="both"/>
      <w:outlineLvl w:val="3"/>
    </w:pPr>
    <w:rPr>
      <w:b/>
      <w:bCs/>
      <w:szCs w:val="22"/>
      <w:lang w:val="ru-RU" w:eastAsia="ru-RU"/>
    </w:rPr>
  </w:style>
  <w:style w:type="paragraph" w:styleId="6">
    <w:name w:val="heading 6"/>
    <w:aliases w:val="H6"/>
    <w:basedOn w:val="a"/>
    <w:next w:val="a"/>
    <w:qFormat/>
    <w:rsid w:val="000D14C4"/>
    <w:pPr>
      <w:spacing w:before="240" w:after="60"/>
      <w:outlineLvl w:val="5"/>
    </w:pPr>
    <w:rPr>
      <w:sz w:val="22"/>
      <w:szCs w:val="22"/>
    </w:rPr>
  </w:style>
  <w:style w:type="paragraph" w:styleId="7">
    <w:name w:val="heading 7"/>
    <w:basedOn w:val="a"/>
    <w:next w:val="a"/>
    <w:qFormat/>
    <w:rsid w:val="000D14C4"/>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D14C4"/>
    <w:pPr>
      <w:tabs>
        <w:tab w:val="center" w:pos="4677"/>
        <w:tab w:val="right" w:pos="9355"/>
      </w:tabs>
    </w:pPr>
    <w:rPr>
      <w:lang w:val="ru-RU" w:eastAsia="ru-RU"/>
    </w:rPr>
  </w:style>
  <w:style w:type="paragraph" w:styleId="a4">
    <w:name w:val="footer"/>
    <w:basedOn w:val="a"/>
    <w:rsid w:val="000D14C4"/>
    <w:pPr>
      <w:tabs>
        <w:tab w:val="center" w:pos="4677"/>
        <w:tab w:val="right" w:pos="9355"/>
      </w:tabs>
    </w:pPr>
  </w:style>
  <w:style w:type="paragraph" w:styleId="a5">
    <w:name w:val="Body Text"/>
    <w:basedOn w:val="a"/>
    <w:rsid w:val="000D14C4"/>
    <w:pPr>
      <w:spacing w:after="120"/>
    </w:pPr>
  </w:style>
  <w:style w:type="paragraph" w:styleId="20">
    <w:name w:val="Body Text 2"/>
    <w:basedOn w:val="a"/>
    <w:rsid w:val="000D14C4"/>
    <w:pPr>
      <w:spacing w:after="120" w:line="480" w:lineRule="auto"/>
    </w:pPr>
  </w:style>
  <w:style w:type="paragraph" w:customStyle="1" w:styleId="ConsTitle">
    <w:name w:val="ConsTitle"/>
    <w:rsid w:val="000D14C4"/>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rsid w:val="000D14C4"/>
    <w:pPr>
      <w:widowControl w:val="0"/>
      <w:autoSpaceDE w:val="0"/>
      <w:autoSpaceDN w:val="0"/>
      <w:adjustRightInd w:val="0"/>
      <w:ind w:right="19772" w:firstLine="720"/>
    </w:pPr>
    <w:rPr>
      <w:rFonts w:ascii="Arial" w:hAnsi="Arial" w:cs="Arial"/>
      <w:lang w:eastAsia="en-US"/>
    </w:rPr>
  </w:style>
  <w:style w:type="paragraph" w:customStyle="1" w:styleId="Web">
    <w:name w:val="Обычный (Web)"/>
    <w:basedOn w:val="a"/>
    <w:rsid w:val="000D14C4"/>
    <w:pPr>
      <w:spacing w:before="100" w:after="100"/>
    </w:pPr>
    <w:rPr>
      <w:rFonts w:ascii="Arial Unicode MS" w:eastAsia="Arial Unicode MS" w:hAnsi="Arial Unicode MS"/>
      <w:lang w:val="ru-RU"/>
    </w:rPr>
  </w:style>
  <w:style w:type="character" w:customStyle="1" w:styleId="hl41">
    <w:name w:val="hl41"/>
    <w:rsid w:val="000D14C4"/>
    <w:rPr>
      <w:b/>
      <w:bCs/>
      <w:sz w:val="20"/>
      <w:szCs w:val="20"/>
    </w:rPr>
  </w:style>
  <w:style w:type="table" w:styleId="a6">
    <w:name w:val="Table Grid"/>
    <w:basedOn w:val="a1"/>
    <w:rsid w:val="00E066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040BBE"/>
    <w:rPr>
      <w:rFonts w:ascii="Tahoma" w:hAnsi="Tahoma" w:cs="Tahoma"/>
      <w:sz w:val="16"/>
      <w:szCs w:val="16"/>
    </w:rPr>
  </w:style>
  <w:style w:type="paragraph" w:customStyle="1" w:styleId="Style3">
    <w:name w:val="Style3"/>
    <w:basedOn w:val="a"/>
    <w:uiPriority w:val="99"/>
    <w:rsid w:val="00371377"/>
    <w:pPr>
      <w:widowControl w:val="0"/>
      <w:autoSpaceDE w:val="0"/>
      <w:autoSpaceDN w:val="0"/>
      <w:adjustRightInd w:val="0"/>
      <w:spacing w:line="322" w:lineRule="exact"/>
      <w:jc w:val="both"/>
    </w:pPr>
    <w:rPr>
      <w:rFonts w:ascii="Calibri" w:hAnsi="Calibri"/>
      <w:lang w:bidi="en-US"/>
    </w:rPr>
  </w:style>
  <w:style w:type="paragraph" w:customStyle="1" w:styleId="ConsNonformat">
    <w:name w:val="ConsNonformat"/>
    <w:rsid w:val="00334B9A"/>
    <w:rPr>
      <w:rFonts w:ascii="Courier New" w:hAnsi="Courier New"/>
      <w:snapToGrid w:val="0"/>
    </w:rPr>
  </w:style>
  <w:style w:type="paragraph" w:customStyle="1" w:styleId="ConsPlusNormal">
    <w:name w:val="ConsPlusNormal"/>
    <w:rsid w:val="00F61100"/>
    <w:pPr>
      <w:widowControl w:val="0"/>
      <w:autoSpaceDE w:val="0"/>
      <w:autoSpaceDN w:val="0"/>
      <w:adjustRightInd w:val="0"/>
      <w:ind w:firstLine="720"/>
    </w:pPr>
    <w:rPr>
      <w:rFonts w:ascii="Arial" w:hAnsi="Arial" w:cs="Arial"/>
    </w:rPr>
  </w:style>
  <w:style w:type="paragraph" w:customStyle="1" w:styleId="Style6">
    <w:name w:val="Style6"/>
    <w:basedOn w:val="a"/>
    <w:uiPriority w:val="99"/>
    <w:rsid w:val="00425159"/>
    <w:pPr>
      <w:widowControl w:val="0"/>
      <w:autoSpaceDE w:val="0"/>
      <w:autoSpaceDN w:val="0"/>
      <w:adjustRightInd w:val="0"/>
      <w:spacing w:line="276" w:lineRule="exact"/>
    </w:pPr>
    <w:rPr>
      <w:lang w:val="ru-RU" w:eastAsia="ru-RU"/>
    </w:rPr>
  </w:style>
  <w:style w:type="character" w:customStyle="1" w:styleId="FontStyle11">
    <w:name w:val="Font Style11"/>
    <w:uiPriority w:val="99"/>
    <w:rsid w:val="00425159"/>
    <w:rPr>
      <w:rFonts w:ascii="Times New Roman" w:hAnsi="Times New Roman" w:cs="Times New Roman"/>
      <w:b/>
      <w:bCs/>
      <w:sz w:val="18"/>
      <w:szCs w:val="18"/>
    </w:rPr>
  </w:style>
  <w:style w:type="paragraph" w:styleId="a8">
    <w:name w:val="List Paragraph"/>
    <w:basedOn w:val="a"/>
    <w:uiPriority w:val="34"/>
    <w:qFormat/>
    <w:rsid w:val="00425159"/>
    <w:pPr>
      <w:widowControl w:val="0"/>
      <w:autoSpaceDE w:val="0"/>
      <w:autoSpaceDN w:val="0"/>
      <w:adjustRightInd w:val="0"/>
      <w:ind w:left="720"/>
      <w:contextualSpacing/>
    </w:pPr>
    <w:rPr>
      <w:lang w:val="ru-RU" w:eastAsia="ru-RU"/>
    </w:rPr>
  </w:style>
  <w:style w:type="paragraph" w:styleId="a9">
    <w:name w:val="No Spacing"/>
    <w:uiPriority w:val="1"/>
    <w:qFormat/>
    <w:rsid w:val="00A338BB"/>
    <w:rPr>
      <w:sz w:val="24"/>
      <w:szCs w:val="24"/>
    </w:rPr>
  </w:style>
  <w:style w:type="paragraph" w:styleId="aa">
    <w:name w:val="Normal (Web)"/>
    <w:basedOn w:val="a"/>
    <w:uiPriority w:val="99"/>
    <w:unhideWhenUsed/>
    <w:qFormat/>
    <w:rsid w:val="00320AA4"/>
    <w:pPr>
      <w:spacing w:before="100" w:beforeAutospacing="1" w:after="100" w:afterAutospacing="1"/>
    </w:pPr>
    <w:rPr>
      <w:rFonts w:cs="Calibri"/>
      <w:lang w:val="ru-RU" w:eastAsia="ru-RU"/>
    </w:rPr>
  </w:style>
  <w:style w:type="paragraph" w:customStyle="1" w:styleId="Standard">
    <w:name w:val="Standard"/>
    <w:qFormat/>
    <w:rsid w:val="00320AA4"/>
    <w:pPr>
      <w:suppressAutoHyphens/>
      <w:autoSpaceDN w:val="0"/>
      <w:textAlignment w:val="baseline"/>
    </w:pPr>
    <w:rPr>
      <w:rFonts w:cs="Calibri"/>
      <w:kern w:val="3"/>
      <w:sz w:val="24"/>
      <w:szCs w:val="24"/>
      <w:lang w:val="en-US" w:eastAsia="zh-CN"/>
    </w:rPr>
  </w:style>
  <w:style w:type="character" w:styleId="ab">
    <w:name w:val="footnote reference"/>
    <w:qFormat/>
    <w:rsid w:val="00534BC3"/>
    <w:rPr>
      <w:vertAlign w:val="superscript"/>
    </w:rPr>
  </w:style>
  <w:style w:type="character" w:styleId="ac">
    <w:name w:val="Hyperlink"/>
    <w:rsid w:val="00534BC3"/>
    <w:rPr>
      <w:color w:val="0000FF"/>
      <w:u w:val="single"/>
    </w:rPr>
  </w:style>
  <w:style w:type="paragraph" w:styleId="ad">
    <w:name w:val="annotation text"/>
    <w:basedOn w:val="a"/>
    <w:link w:val="ae"/>
    <w:qFormat/>
    <w:rsid w:val="00534BC3"/>
    <w:rPr>
      <w:rFonts w:eastAsiaTheme="minorEastAsia" w:cstheme="minorBidi"/>
      <w:sz w:val="20"/>
      <w:szCs w:val="20"/>
      <w:lang w:val="ru-RU" w:eastAsia="ru-RU"/>
    </w:rPr>
  </w:style>
  <w:style w:type="character" w:customStyle="1" w:styleId="ae">
    <w:name w:val="Текст примечания Знак"/>
    <w:basedOn w:val="a0"/>
    <w:link w:val="ad"/>
    <w:qFormat/>
    <w:rsid w:val="00534BC3"/>
    <w:rPr>
      <w:rFonts w:eastAsiaTheme="minorEastAsia" w:cstheme="minorBidi"/>
    </w:rPr>
  </w:style>
  <w:style w:type="paragraph" w:styleId="af">
    <w:name w:val="annotation subject"/>
    <w:basedOn w:val="ad"/>
    <w:next w:val="ad"/>
    <w:link w:val="af0"/>
    <w:rsid w:val="00534BC3"/>
    <w:rPr>
      <w:b/>
    </w:rPr>
  </w:style>
  <w:style w:type="character" w:customStyle="1" w:styleId="af0">
    <w:name w:val="Тема примечания Знак"/>
    <w:basedOn w:val="ae"/>
    <w:link w:val="af"/>
    <w:rsid w:val="00534BC3"/>
    <w:rPr>
      <w:b/>
    </w:rPr>
  </w:style>
  <w:style w:type="paragraph" w:styleId="af1">
    <w:name w:val="footnote text"/>
    <w:basedOn w:val="a"/>
    <w:link w:val="10"/>
    <w:rsid w:val="00534BC3"/>
    <w:rPr>
      <w:rFonts w:eastAsiaTheme="minorEastAsia" w:cstheme="minorBidi"/>
      <w:sz w:val="20"/>
      <w:szCs w:val="20"/>
      <w:lang w:val="ru-RU" w:eastAsia="ru-RU"/>
    </w:rPr>
  </w:style>
  <w:style w:type="character" w:customStyle="1" w:styleId="af2">
    <w:name w:val="Текст сноски Знак"/>
    <w:basedOn w:val="a0"/>
    <w:link w:val="af1"/>
    <w:rsid w:val="00534BC3"/>
    <w:rPr>
      <w:lang w:val="en-US" w:eastAsia="en-US"/>
    </w:rPr>
  </w:style>
  <w:style w:type="paragraph" w:customStyle="1" w:styleId="ConsPlusTitle">
    <w:name w:val="ConsPlusTitle"/>
    <w:rsid w:val="00534BC3"/>
    <w:pPr>
      <w:widowControl w:val="0"/>
      <w:suppressAutoHyphens/>
    </w:pPr>
    <w:rPr>
      <w:rFonts w:ascii="Calibri" w:eastAsiaTheme="minorEastAsia" w:hAnsi="Calibri" w:cstheme="minorBidi"/>
      <w:b/>
      <w:sz w:val="22"/>
    </w:rPr>
  </w:style>
  <w:style w:type="paragraph" w:customStyle="1" w:styleId="s1">
    <w:name w:val="s_1"/>
    <w:basedOn w:val="a"/>
    <w:rsid w:val="00534BC3"/>
    <w:pPr>
      <w:ind w:firstLine="720"/>
      <w:jc w:val="both"/>
    </w:pPr>
    <w:rPr>
      <w:rFonts w:ascii="Arial" w:eastAsiaTheme="minorEastAsia" w:hAnsi="Arial" w:cstheme="minorBidi"/>
      <w:sz w:val="26"/>
      <w:szCs w:val="20"/>
      <w:lang w:val="ru-RU" w:eastAsia="ru-RU"/>
    </w:rPr>
  </w:style>
  <w:style w:type="paragraph" w:customStyle="1" w:styleId="11">
    <w:name w:val="Без интервала1"/>
    <w:rsid w:val="00534BC3"/>
    <w:pPr>
      <w:suppressAutoHyphens/>
    </w:pPr>
    <w:rPr>
      <w:rFonts w:ascii="Calibri" w:eastAsiaTheme="minorEastAsia" w:hAnsi="Calibri" w:cstheme="minorBidi"/>
      <w:sz w:val="22"/>
    </w:rPr>
  </w:style>
  <w:style w:type="character" w:customStyle="1" w:styleId="10">
    <w:name w:val="Текст сноски Знак1"/>
    <w:basedOn w:val="a0"/>
    <w:link w:val="af1"/>
    <w:qFormat/>
    <w:rsid w:val="00534BC3"/>
    <w:rPr>
      <w:rFonts w:eastAsiaTheme="minorEastAsia"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300969">
      <w:bodyDiv w:val="1"/>
      <w:marLeft w:val="0"/>
      <w:marRight w:val="0"/>
      <w:marTop w:val="0"/>
      <w:marBottom w:val="0"/>
      <w:divBdr>
        <w:top w:val="none" w:sz="0" w:space="0" w:color="auto"/>
        <w:left w:val="none" w:sz="0" w:space="0" w:color="auto"/>
        <w:bottom w:val="none" w:sz="0" w:space="0" w:color="auto"/>
        <w:right w:val="none" w:sz="0" w:space="0" w:color="auto"/>
      </w:divBdr>
    </w:div>
    <w:div w:id="198471274">
      <w:bodyDiv w:val="1"/>
      <w:marLeft w:val="0"/>
      <w:marRight w:val="0"/>
      <w:marTop w:val="0"/>
      <w:marBottom w:val="0"/>
      <w:divBdr>
        <w:top w:val="none" w:sz="0" w:space="0" w:color="auto"/>
        <w:left w:val="none" w:sz="0" w:space="0" w:color="auto"/>
        <w:bottom w:val="none" w:sz="0" w:space="0" w:color="auto"/>
        <w:right w:val="none" w:sz="0" w:space="0" w:color="auto"/>
      </w:divBdr>
    </w:div>
    <w:div w:id="456603237">
      <w:bodyDiv w:val="1"/>
      <w:marLeft w:val="0"/>
      <w:marRight w:val="0"/>
      <w:marTop w:val="0"/>
      <w:marBottom w:val="0"/>
      <w:divBdr>
        <w:top w:val="none" w:sz="0" w:space="0" w:color="auto"/>
        <w:left w:val="none" w:sz="0" w:space="0" w:color="auto"/>
        <w:bottom w:val="none" w:sz="0" w:space="0" w:color="auto"/>
        <w:right w:val="none" w:sz="0" w:space="0" w:color="auto"/>
      </w:divBdr>
    </w:div>
    <w:div w:id="646864076">
      <w:bodyDiv w:val="1"/>
      <w:marLeft w:val="0"/>
      <w:marRight w:val="0"/>
      <w:marTop w:val="0"/>
      <w:marBottom w:val="0"/>
      <w:divBdr>
        <w:top w:val="none" w:sz="0" w:space="0" w:color="auto"/>
        <w:left w:val="none" w:sz="0" w:space="0" w:color="auto"/>
        <w:bottom w:val="none" w:sz="0" w:space="0" w:color="auto"/>
        <w:right w:val="none" w:sz="0" w:space="0" w:color="auto"/>
      </w:divBdr>
    </w:div>
    <w:div w:id="705566119">
      <w:bodyDiv w:val="1"/>
      <w:marLeft w:val="0"/>
      <w:marRight w:val="0"/>
      <w:marTop w:val="0"/>
      <w:marBottom w:val="0"/>
      <w:divBdr>
        <w:top w:val="none" w:sz="0" w:space="0" w:color="auto"/>
        <w:left w:val="none" w:sz="0" w:space="0" w:color="auto"/>
        <w:bottom w:val="none" w:sz="0" w:space="0" w:color="auto"/>
        <w:right w:val="none" w:sz="0" w:space="0" w:color="auto"/>
      </w:divBdr>
    </w:div>
    <w:div w:id="989751310">
      <w:bodyDiv w:val="1"/>
      <w:marLeft w:val="0"/>
      <w:marRight w:val="0"/>
      <w:marTop w:val="0"/>
      <w:marBottom w:val="0"/>
      <w:divBdr>
        <w:top w:val="none" w:sz="0" w:space="0" w:color="auto"/>
        <w:left w:val="none" w:sz="0" w:space="0" w:color="auto"/>
        <w:bottom w:val="none" w:sz="0" w:space="0" w:color="auto"/>
        <w:right w:val="none" w:sz="0" w:space="0" w:color="auto"/>
      </w:divBdr>
    </w:div>
    <w:div w:id="1019547502">
      <w:bodyDiv w:val="1"/>
      <w:marLeft w:val="0"/>
      <w:marRight w:val="0"/>
      <w:marTop w:val="0"/>
      <w:marBottom w:val="0"/>
      <w:divBdr>
        <w:top w:val="none" w:sz="0" w:space="0" w:color="auto"/>
        <w:left w:val="none" w:sz="0" w:space="0" w:color="auto"/>
        <w:bottom w:val="none" w:sz="0" w:space="0" w:color="auto"/>
        <w:right w:val="none" w:sz="0" w:space="0" w:color="auto"/>
      </w:divBdr>
    </w:div>
    <w:div w:id="1255046881">
      <w:bodyDiv w:val="1"/>
      <w:marLeft w:val="0"/>
      <w:marRight w:val="0"/>
      <w:marTop w:val="0"/>
      <w:marBottom w:val="0"/>
      <w:divBdr>
        <w:top w:val="none" w:sz="0" w:space="0" w:color="auto"/>
        <w:left w:val="none" w:sz="0" w:space="0" w:color="auto"/>
        <w:bottom w:val="none" w:sz="0" w:space="0" w:color="auto"/>
        <w:right w:val="none" w:sz="0" w:space="0" w:color="auto"/>
      </w:divBdr>
    </w:div>
    <w:div w:id="2023579407">
      <w:bodyDiv w:val="1"/>
      <w:marLeft w:val="0"/>
      <w:marRight w:val="0"/>
      <w:marTop w:val="0"/>
      <w:marBottom w:val="0"/>
      <w:divBdr>
        <w:top w:val="none" w:sz="0" w:space="0" w:color="auto"/>
        <w:left w:val="none" w:sz="0" w:space="0" w:color="auto"/>
        <w:bottom w:val="none" w:sz="0" w:space="0" w:color="auto"/>
        <w:right w:val="none" w:sz="0" w:space="0" w:color="auto"/>
      </w:divBdr>
    </w:div>
    <w:div w:id="210660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3617&amp;date=25.06.2021&amp;demo=1&amp;dst=100011&amp;fld=134"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378980&amp;date=25.06.2021&amp;demo=1&amp;dst=100014&amp;fld=134"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6762</Words>
  <Characters>38544</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Модельный муниципальный правовой акт о бюджете муниципального образования на очередной финансовый год</vt:lpstr>
    </vt:vector>
  </TitlesOfParts>
  <Company>home</Company>
  <LinksUpToDate>false</LinksUpToDate>
  <CharactersWithSpaces>45216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правовой акт о бюджете муниципального образования на очередной финансовый год</dc:title>
  <dc:creator>user</dc:creator>
  <cp:lastModifiedBy>Admin</cp:lastModifiedBy>
  <cp:revision>2</cp:revision>
  <cp:lastPrinted>2016-02-29T07:26:00Z</cp:lastPrinted>
  <dcterms:created xsi:type="dcterms:W3CDTF">2023-05-19T14:37:00Z</dcterms:created>
  <dcterms:modified xsi:type="dcterms:W3CDTF">2023-05-19T14:37:00Z</dcterms:modified>
</cp:coreProperties>
</file>