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9BA" w:rsidRDefault="00C62F92" w:rsidP="00B75884">
      <w:pPr>
        <w:pStyle w:val="a4"/>
        <w:ind w:firstLine="709"/>
        <w:jc w:val="both"/>
        <w:rPr>
          <w:sz w:val="28"/>
        </w:rPr>
      </w:pPr>
      <w:r>
        <w:rPr>
          <w:sz w:val="28"/>
        </w:rPr>
        <w:t>ИНФОРМАЦИЯ ОТДЕЛА  НАДЗОРНОЙ ДЕЯТЕЛЬНОСТИ И ПРОФИЛАКТИЧЕСКОЙ РАБОТЫ ПО УСТЬ-КУТСКОМУ И КАЗАЧИНСКО-ЛЕНСКОМУ РАЙОНУ.</w:t>
      </w:r>
    </w:p>
    <w:p w:rsidR="00DB46B2" w:rsidRDefault="00DB46B2" w:rsidP="00DB46B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За 16.01.2020 года на территории Иркутской области сложилась неблагоприятная обстановка с пожарами и гибелью на них люде</w:t>
      </w:r>
      <w:r w:rsidR="00EA0028">
        <w:rPr>
          <w:sz w:val="28"/>
          <w:szCs w:val="28"/>
        </w:rPr>
        <w:t>й</w:t>
      </w:r>
      <w:r>
        <w:rPr>
          <w:sz w:val="28"/>
          <w:szCs w:val="28"/>
        </w:rPr>
        <w:t xml:space="preserve">. </w:t>
      </w:r>
      <w:r w:rsidR="00637B46">
        <w:rPr>
          <w:sz w:val="28"/>
          <w:szCs w:val="28"/>
        </w:rPr>
        <w:t xml:space="preserve">В </w:t>
      </w:r>
      <w:r>
        <w:rPr>
          <w:sz w:val="28"/>
          <w:szCs w:val="28"/>
        </w:rPr>
        <w:t>течени</w:t>
      </w:r>
      <w:r w:rsidR="00637B46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 суток произошло 12 </w:t>
      </w:r>
      <w:proofErr w:type="gramStart"/>
      <w:r>
        <w:rPr>
          <w:sz w:val="28"/>
          <w:szCs w:val="28"/>
        </w:rPr>
        <w:t>пожаров</w:t>
      </w:r>
      <w:proofErr w:type="gramEnd"/>
      <w:r>
        <w:rPr>
          <w:sz w:val="28"/>
          <w:szCs w:val="28"/>
        </w:rPr>
        <w:t xml:space="preserve"> на которых погибло 7 человек, в том числе 2 детей,  1 ребенок получил травму. Пожары с гибелью произошли в жилом секторе следующих населенных пунктов: </w:t>
      </w:r>
      <w:proofErr w:type="spellStart"/>
      <w:proofErr w:type="gramStart"/>
      <w:r>
        <w:rPr>
          <w:sz w:val="28"/>
          <w:szCs w:val="28"/>
        </w:rPr>
        <w:t>Зиминский</w:t>
      </w:r>
      <w:proofErr w:type="spellEnd"/>
      <w:r>
        <w:rPr>
          <w:sz w:val="28"/>
          <w:szCs w:val="28"/>
        </w:rPr>
        <w:t xml:space="preserve"> район, п. </w:t>
      </w:r>
      <w:proofErr w:type="spellStart"/>
      <w:r>
        <w:rPr>
          <w:sz w:val="28"/>
          <w:szCs w:val="28"/>
        </w:rPr>
        <w:t>Большеворонежский</w:t>
      </w:r>
      <w:proofErr w:type="spellEnd"/>
      <w:r>
        <w:rPr>
          <w:sz w:val="28"/>
          <w:szCs w:val="28"/>
        </w:rPr>
        <w:t xml:space="preserve">, ул. Шевцова, 24 (с гибелью 2-х детей, 1 ребёнок травмирован), г. </w:t>
      </w:r>
      <w:proofErr w:type="spellStart"/>
      <w:r>
        <w:rPr>
          <w:sz w:val="28"/>
          <w:szCs w:val="28"/>
        </w:rPr>
        <w:t>Усолье-Сибирское</w:t>
      </w:r>
      <w:proofErr w:type="spellEnd"/>
      <w:r>
        <w:rPr>
          <w:sz w:val="28"/>
          <w:szCs w:val="28"/>
        </w:rPr>
        <w:t xml:space="preserve">, ул. Фурманова 19 (с гибелью 1 человека), </w:t>
      </w:r>
      <w:proofErr w:type="spellStart"/>
      <w:r>
        <w:rPr>
          <w:sz w:val="28"/>
          <w:szCs w:val="28"/>
        </w:rPr>
        <w:t>Боханский</w:t>
      </w:r>
      <w:proofErr w:type="spellEnd"/>
      <w:r>
        <w:rPr>
          <w:sz w:val="28"/>
          <w:szCs w:val="28"/>
        </w:rPr>
        <w:t xml:space="preserve"> район, д. </w:t>
      </w:r>
      <w:proofErr w:type="spellStart"/>
      <w:r>
        <w:rPr>
          <w:sz w:val="28"/>
          <w:szCs w:val="28"/>
        </w:rPr>
        <w:t>Булык</w:t>
      </w:r>
      <w:proofErr w:type="spellEnd"/>
      <w:r>
        <w:rPr>
          <w:sz w:val="28"/>
          <w:szCs w:val="28"/>
        </w:rPr>
        <w:t xml:space="preserve"> ул. Озёрная, 18 (с гибелью 1 человека), </w:t>
      </w: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район, р. п. Усть-Уда, ул. Маяковского, 24 (с гибелью 3-х человек).</w:t>
      </w:r>
      <w:proofErr w:type="gramEnd"/>
    </w:p>
    <w:p w:rsidR="00DB46B2" w:rsidRDefault="00DB46B2" w:rsidP="00DB46B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с </w:t>
      </w:r>
      <w:r w:rsidR="00637B46">
        <w:rPr>
          <w:sz w:val="28"/>
          <w:szCs w:val="28"/>
        </w:rPr>
        <w:t>за 16 дней</w:t>
      </w:r>
      <w:r>
        <w:rPr>
          <w:sz w:val="28"/>
          <w:szCs w:val="28"/>
        </w:rPr>
        <w:t xml:space="preserve"> января 2020г. на территории Иркутской области произошло 246 пожаров, на которых погибло 16 человек, в том числе </w:t>
      </w:r>
      <w:r w:rsidR="00637B46">
        <w:rPr>
          <w:sz w:val="28"/>
          <w:szCs w:val="28"/>
        </w:rPr>
        <w:t xml:space="preserve">двое </w:t>
      </w:r>
      <w:r>
        <w:rPr>
          <w:sz w:val="28"/>
          <w:szCs w:val="28"/>
        </w:rPr>
        <w:t xml:space="preserve"> детей, 10 человек получили травмы, в том числе 1 ребенок. Основными причинами пожаров послужило печное отопление и неудовлетворительное состояние электропроводки. </w:t>
      </w:r>
    </w:p>
    <w:p w:rsidR="00DB46B2" w:rsidRDefault="00637B46" w:rsidP="00DB46B2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B46B2">
        <w:rPr>
          <w:sz w:val="28"/>
          <w:szCs w:val="28"/>
        </w:rPr>
        <w:t>а террит</w:t>
      </w:r>
      <w:r>
        <w:rPr>
          <w:sz w:val="28"/>
          <w:szCs w:val="28"/>
        </w:rPr>
        <w:t>ории Казачинско-Ленского района</w:t>
      </w:r>
      <w:r w:rsidR="00DB46B2">
        <w:rPr>
          <w:sz w:val="28"/>
          <w:szCs w:val="28"/>
        </w:rPr>
        <w:t xml:space="preserve"> за данный период времени так же наблюдается неблагоприятная обстановка с пожарами. В сравнении с аналогичным периодом 2019 года произошло увеличение по всем показателям оперативной обстановки с пожарами. Произошло 3 пожара (аналогичный период прошлого года 2 пожара), погиб 1 человек</w:t>
      </w:r>
      <w:r>
        <w:rPr>
          <w:sz w:val="28"/>
          <w:szCs w:val="28"/>
        </w:rPr>
        <w:t>, 1 человек получил травмы, за аналогичный период прошлого года погибших и пострадавших на пожарах не было.</w:t>
      </w:r>
    </w:p>
    <w:p w:rsidR="00C62F92" w:rsidRDefault="001D51E8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Администрация Казачинско-Ленского района </w:t>
      </w:r>
      <w:r w:rsidR="00637B46">
        <w:rPr>
          <w:sz w:val="28"/>
          <w:szCs w:val="28"/>
        </w:rPr>
        <w:t xml:space="preserve">совместно с отделом </w:t>
      </w:r>
      <w:r w:rsidR="00BA01C0" w:rsidRPr="00F246CA">
        <w:rPr>
          <w:sz w:val="28"/>
          <w:szCs w:val="28"/>
        </w:rPr>
        <w:t xml:space="preserve">надзорной деятельности и профилактической работы по </w:t>
      </w:r>
      <w:r w:rsidR="00BA01C0">
        <w:rPr>
          <w:sz w:val="28"/>
          <w:szCs w:val="28"/>
        </w:rPr>
        <w:t xml:space="preserve">Усть-Кутскому и Казачинско-Ленскому районам, </w:t>
      </w:r>
      <w:r w:rsidR="00BA01C0" w:rsidRPr="00F246CA">
        <w:rPr>
          <w:sz w:val="28"/>
          <w:szCs w:val="28"/>
        </w:rPr>
        <w:t>Казачинско-Ленск</w:t>
      </w:r>
      <w:r w:rsidR="00A942F1">
        <w:rPr>
          <w:sz w:val="28"/>
          <w:szCs w:val="28"/>
        </w:rPr>
        <w:t>им</w:t>
      </w:r>
      <w:r w:rsidR="00BA01C0" w:rsidRPr="00F246CA">
        <w:rPr>
          <w:sz w:val="28"/>
          <w:szCs w:val="28"/>
        </w:rPr>
        <w:t xml:space="preserve"> пожарно-спасательн</w:t>
      </w:r>
      <w:r w:rsidR="00A942F1">
        <w:rPr>
          <w:sz w:val="28"/>
          <w:szCs w:val="28"/>
        </w:rPr>
        <w:t xml:space="preserve">ым </w:t>
      </w:r>
      <w:r w:rsidR="00BA01C0" w:rsidRPr="00F246CA">
        <w:rPr>
          <w:sz w:val="28"/>
          <w:szCs w:val="28"/>
        </w:rPr>
        <w:t>гарнизон</w:t>
      </w:r>
      <w:r w:rsidR="00A942F1">
        <w:rPr>
          <w:sz w:val="28"/>
          <w:szCs w:val="28"/>
        </w:rPr>
        <w:t>ом, Казачинско-Ленским районным отделением ВДПО</w:t>
      </w:r>
    </w:p>
    <w:p w:rsidR="00C62F92" w:rsidRDefault="00C62F92" w:rsidP="00C62F92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НАПОМИНАЕТ</w:t>
      </w:r>
    </w:p>
    <w:p w:rsidR="00BA01C0" w:rsidRDefault="001D51E8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</w:rPr>
        <w:t>жителям о необходимости строго</w:t>
      </w:r>
      <w:r w:rsidR="00BA01C0">
        <w:rPr>
          <w:sz w:val="28"/>
        </w:rPr>
        <w:t>го</w:t>
      </w:r>
      <w:r>
        <w:rPr>
          <w:sz w:val="28"/>
        </w:rPr>
        <w:t xml:space="preserve"> соблюдения прави</w:t>
      </w:r>
      <w:r w:rsidR="00BA01C0">
        <w:rPr>
          <w:sz w:val="28"/>
        </w:rPr>
        <w:t xml:space="preserve">л пожарной безопасности в быту, </w:t>
      </w:r>
      <w:r w:rsidR="00BA01C0" w:rsidRPr="00F246CA">
        <w:rPr>
          <w:sz w:val="28"/>
          <w:szCs w:val="28"/>
        </w:rPr>
        <w:t>принятия всех мер для обеспе</w:t>
      </w:r>
      <w:r w:rsidR="00BA01C0">
        <w:rPr>
          <w:sz w:val="28"/>
          <w:szCs w:val="28"/>
        </w:rPr>
        <w:t>чения собственной безопасности.</w:t>
      </w:r>
    </w:p>
    <w:p w:rsidR="00BA01C0" w:rsidRPr="00BA01C0" w:rsidRDefault="00BA01C0" w:rsidP="00BA01C0">
      <w:pPr>
        <w:pStyle w:val="a4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Необходимо постоянно следить за </w:t>
      </w:r>
      <w:r w:rsidRPr="00F246CA">
        <w:rPr>
          <w:sz w:val="28"/>
          <w:szCs w:val="28"/>
        </w:rPr>
        <w:t>безопасность</w:t>
      </w:r>
      <w:r>
        <w:rPr>
          <w:sz w:val="28"/>
          <w:szCs w:val="28"/>
        </w:rPr>
        <w:t>ю</w:t>
      </w:r>
      <w:r w:rsidRPr="00F246CA">
        <w:rPr>
          <w:sz w:val="28"/>
          <w:szCs w:val="28"/>
        </w:rPr>
        <w:t xml:space="preserve"> электропроводки и печного отопления, не использовать неисправные электроприборы, не перегружать электрические сети, не оставлять детей без присмотра! Особое внимание уделяйте неблагополучным соседям, ваша бдительность может не только сохранить им жизнь, но и спасти ваше имущество.</w:t>
      </w:r>
    </w:p>
    <w:p w:rsidR="00BA01C0" w:rsidRPr="00F246CA" w:rsidRDefault="00C62F92" w:rsidP="00BA01C0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ПОВТОРЯЕМ, что с</w:t>
      </w:r>
      <w:r w:rsidR="00BA01C0" w:rsidRPr="00F246CA">
        <w:rPr>
          <w:sz w:val="28"/>
          <w:szCs w:val="28"/>
        </w:rPr>
        <w:t xml:space="preserve">низить ущерб и спасти человеческие жизни поможет своевременное обнаружение пожара. Один из самых эффективных приборов - автономный пожарный </w:t>
      </w:r>
      <w:proofErr w:type="spellStart"/>
      <w:r w:rsidR="00BA01C0" w:rsidRPr="00F246CA">
        <w:rPr>
          <w:sz w:val="28"/>
          <w:szCs w:val="28"/>
        </w:rPr>
        <w:t>извещатель</w:t>
      </w:r>
      <w:proofErr w:type="spellEnd"/>
      <w:r w:rsidR="00BA01C0" w:rsidRPr="00F246CA">
        <w:rPr>
          <w:sz w:val="28"/>
          <w:szCs w:val="28"/>
        </w:rPr>
        <w:t>, реагирующий на дым и подающий громкий сигнал, который способен разбудить даже крепко спящего человека.</w:t>
      </w:r>
    </w:p>
    <w:p w:rsidR="00BA01C0" w:rsidRDefault="00BA01C0" w:rsidP="00BA01C0">
      <w:pPr>
        <w:ind w:right="-5" w:firstLine="708"/>
        <w:jc w:val="both"/>
        <w:rPr>
          <w:sz w:val="28"/>
          <w:szCs w:val="28"/>
        </w:rPr>
      </w:pPr>
      <w:r w:rsidRPr="00F246CA">
        <w:rPr>
          <w:sz w:val="28"/>
          <w:szCs w:val="28"/>
        </w:rPr>
        <w:t xml:space="preserve">Автономные </w:t>
      </w:r>
      <w:proofErr w:type="spellStart"/>
      <w:r w:rsidRPr="00F246CA">
        <w:rPr>
          <w:sz w:val="28"/>
          <w:szCs w:val="28"/>
        </w:rPr>
        <w:t>извещатели</w:t>
      </w:r>
      <w:proofErr w:type="spellEnd"/>
      <w:r w:rsidRPr="00F246CA">
        <w:rPr>
          <w:sz w:val="28"/>
          <w:szCs w:val="28"/>
        </w:rPr>
        <w:t xml:space="preserve"> не требуют прокладки специальных линий</w:t>
      </w:r>
      <w:r w:rsidRPr="001A6514">
        <w:rPr>
          <w:sz w:val="28"/>
          <w:szCs w:val="28"/>
        </w:rPr>
        <w:t xml:space="preserve"> пожарной сигнализации и применения дополнительного оборудования, </w:t>
      </w:r>
      <w:r w:rsidRPr="001A6514">
        <w:rPr>
          <w:sz w:val="28"/>
          <w:szCs w:val="28"/>
        </w:rPr>
        <w:lastRenderedPageBreak/>
        <w:t xml:space="preserve">работают от батарейки. Правила эксплуатации пожарных </w:t>
      </w:r>
      <w:proofErr w:type="spellStart"/>
      <w:r w:rsidRPr="001A6514">
        <w:rPr>
          <w:sz w:val="28"/>
          <w:szCs w:val="28"/>
        </w:rPr>
        <w:t>извещателей</w:t>
      </w:r>
      <w:proofErr w:type="spellEnd"/>
      <w:r w:rsidRPr="001A6514">
        <w:rPr>
          <w:sz w:val="28"/>
          <w:szCs w:val="28"/>
        </w:rPr>
        <w:t xml:space="preserve"> достаточно просты, а их стоимость неизмеримо ниже, чем потери от самого небольшого возгорания. Установив такой прибор в своем жилье, вы можете быть уверены, что сохраните не только имущество, но и свою жизнь!</w:t>
      </w:r>
    </w:p>
    <w:p w:rsidR="00BA01C0" w:rsidRDefault="00BA01C0" w:rsidP="00BA01C0">
      <w:pPr>
        <w:ind w:right="-5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Вывод (поступление) сигнала об обнаружении пожара возможны также на  мобильный телефон собственника, либо на подразделения пожарной охраны.</w:t>
      </w:r>
      <w:proofErr w:type="gramEnd"/>
    </w:p>
    <w:p w:rsidR="00BA01C0" w:rsidRDefault="00C62F92" w:rsidP="00BA01C0">
      <w:pPr>
        <w:pStyle w:val="a4"/>
        <w:ind w:firstLine="709"/>
        <w:jc w:val="both"/>
        <w:rPr>
          <w:sz w:val="28"/>
          <w:szCs w:val="28"/>
        </w:rPr>
      </w:pPr>
      <w:r w:rsidRPr="001A6514">
        <w:rPr>
          <w:sz w:val="28"/>
          <w:szCs w:val="28"/>
        </w:rPr>
        <w:t xml:space="preserve">ПОЛУЧИТЬ КОНСУЛЬТАЦИЮ МОЖЕТ ЛЮБОЙ ГРАЖДАНИН, ОБРАТИВШИСЬ В </w:t>
      </w:r>
      <w:r>
        <w:rPr>
          <w:sz w:val="28"/>
          <w:szCs w:val="28"/>
        </w:rPr>
        <w:t xml:space="preserve">КАЗАЧИНСКО-ЛЕНСКОЕ РАЙОННОЕ ОТДЕЛЕНИЕ ВДПО ЧЕРЕЗ ПОДРАЗДЕЛЕНИЕ ПОЖАРНОЙ ОХРАНЫ В П. </w:t>
      </w:r>
      <w:proofErr w:type="gramStart"/>
      <w:r>
        <w:rPr>
          <w:sz w:val="28"/>
          <w:szCs w:val="28"/>
        </w:rPr>
        <w:t>МАГИСТРАЛЬНОМ</w:t>
      </w:r>
      <w:proofErr w:type="gramEnd"/>
      <w:r>
        <w:rPr>
          <w:sz w:val="28"/>
          <w:szCs w:val="28"/>
        </w:rPr>
        <w:t xml:space="preserve"> ПО ТЕЛ. 4-19-76, АДРЕС УЛ. РОССИЙСКАЯ, 11.</w:t>
      </w:r>
    </w:p>
    <w:p w:rsidR="001D51E8" w:rsidRPr="001D51E8" w:rsidRDefault="001D51E8" w:rsidP="001D51E8">
      <w:pPr>
        <w:pStyle w:val="a4"/>
        <w:ind w:firstLine="709"/>
        <w:jc w:val="both"/>
        <w:rPr>
          <w:sz w:val="28"/>
        </w:rPr>
      </w:pPr>
    </w:p>
    <w:sectPr w:rsidR="001D51E8" w:rsidRPr="001D51E8" w:rsidSect="00130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5342"/>
    <w:rsid w:val="00055342"/>
    <w:rsid w:val="001309BA"/>
    <w:rsid w:val="001D51E8"/>
    <w:rsid w:val="002275DB"/>
    <w:rsid w:val="003F2012"/>
    <w:rsid w:val="00637B46"/>
    <w:rsid w:val="00994956"/>
    <w:rsid w:val="00A942F1"/>
    <w:rsid w:val="00B75884"/>
    <w:rsid w:val="00BA01C0"/>
    <w:rsid w:val="00BC278F"/>
    <w:rsid w:val="00C62F92"/>
    <w:rsid w:val="00DB46B2"/>
    <w:rsid w:val="00E023B8"/>
    <w:rsid w:val="00EA0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5884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B758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GOICHS</dc:creator>
  <cp:lastModifiedBy>GOICHS</cp:lastModifiedBy>
  <cp:revision>3</cp:revision>
  <dcterms:created xsi:type="dcterms:W3CDTF">2020-01-17T04:14:00Z</dcterms:created>
  <dcterms:modified xsi:type="dcterms:W3CDTF">2020-01-17T04:24:00Z</dcterms:modified>
</cp:coreProperties>
</file>