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34" w:rsidRPr="00001934" w:rsidRDefault="00001934" w:rsidP="0000193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ПОСТАНОВЛЕНИЕ</w:t>
      </w:r>
    </w:p>
    <w:p w:rsidR="00001934" w:rsidRPr="00001934" w:rsidRDefault="00DD46B2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от 16 июня</w:t>
      </w:r>
      <w:r w:rsid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2023 г. №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13</w:t>
      </w:r>
      <w:r w:rsid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. Карам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>Об утверждении Порядка хранения, сбора, обезвреживания, транспортировки и захоронения (утилизации) биологически</w:t>
      </w:r>
      <w:r w:rsidRPr="00DD46B2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 xml:space="preserve">х отходов на территории </w:t>
      </w:r>
      <w:proofErr w:type="spellStart"/>
      <w:r w:rsidRPr="00DD46B2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>ского</w:t>
      </w:r>
      <w:proofErr w:type="spellEnd"/>
      <w:r w:rsidRPr="00001934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 xml:space="preserve"> сельского поселения</w:t>
      </w:r>
      <w:r w:rsidRPr="00DD46B2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>.</w:t>
      </w:r>
      <w:r w:rsidRPr="00001934">
        <w:rPr>
          <w:rFonts w:ascii="Times New Roman" w:eastAsia="Times New Roman" w:hAnsi="Times New Roman" w:cs="Times New Roman"/>
          <w:b/>
          <w:color w:val="212121"/>
          <w:sz w:val="30"/>
          <w:szCs w:val="30"/>
          <w:lang w:eastAsia="ru-RU"/>
        </w:rPr>
        <w:t xml:space="preserve"> </w:t>
      </w:r>
    </w:p>
    <w:p w:rsid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       </w:t>
      </w:r>
      <w:proofErr w:type="gram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В целях предотвращения случаев бесконтрольного захоронения в неустановленных местах трупов павших животных, других биологических отходов, усиления предотвращения возникновения очагов опасных заболеваний, охраны окружающей среды, руководствуясь ветеринарно-санитарными правилами сбора, утилизации и уничтожения биологических отходов от 14. 12. 1995 г. № 13-7-2/469, Федеральным законом Российской Федерации от 30.03.1999 </w:t>
      </w:r>
      <w:proofErr w:type="spell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г.№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52-ФЗ «О санитарно-эпидемиологическом благополучии населения», Законом Российской Федерации от 10.01.2002 г. № 7-ФЗ «Об</w:t>
      </w:r>
      <w:proofErr w:type="gram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охране окружающей среды», Федеральным законом от 06.10.2003 г. № 131-ФЗ «Об общих принципах организации местного самоуправления в Российской Федерации» и в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соответствии с Уставом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администрация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Карамского</w:t>
      </w:r>
      <w:proofErr w:type="spellEnd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                                             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ПОСТАНОВЛЯЕТ: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 Утвердить порядок сбора, транспортировки, утилизации и уничтожения биологически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х отходов на территории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 согласно приложению.</w:t>
      </w:r>
    </w:p>
    <w:p w:rsid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2. Настоящее постановление подлежит размещению на официаль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ном сайте администрации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.</w:t>
      </w:r>
    </w:p>
    <w:p w:rsidR="00001934" w:rsidRPr="00001934" w:rsidRDefault="008E4C25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212121"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351155</wp:posOffset>
            </wp:positionV>
            <wp:extent cx="1257935" cy="873760"/>
            <wp:effectExtent l="19050" t="0" r="0" b="0"/>
            <wp:wrapTight wrapText="bothSides">
              <wp:wrapPolygon edited="0">
                <wp:start x="-327" y="0"/>
                <wp:lineTo x="-327" y="21192"/>
                <wp:lineTo x="21589" y="21192"/>
                <wp:lineTo x="21589" y="0"/>
                <wp:lineTo x="-327" y="0"/>
              </wp:wrapPolygon>
            </wp:wrapTight>
            <wp:docPr id="8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3. </w:t>
      </w:r>
      <w:proofErr w:type="gramStart"/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Контроль за</w:t>
      </w:r>
      <w:proofErr w:type="gramEnd"/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исполнением настоящего постановления оставляю за собой.</w:t>
      </w:r>
    </w:p>
    <w:p w:rsidR="008E4C25" w:rsidRDefault="008E4C25" w:rsidP="00DD4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</w:p>
    <w:p w:rsidR="00001934" w:rsidRPr="00001934" w:rsidRDefault="00001934" w:rsidP="00DD4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="008E4C25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   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поселения                           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                  </w:t>
      </w:r>
      <w:r w:rsidR="008E4C25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Е.В.Логинова</w:t>
      </w:r>
      <w:r w:rsidR="008E4C25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 </w:t>
      </w:r>
    </w:p>
    <w:p w:rsidR="00001934" w:rsidRDefault="00001934" w:rsidP="00001934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                                                                         </w:t>
      </w:r>
    </w:p>
    <w:p w:rsidR="00001934" w:rsidRDefault="00001934" w:rsidP="00001934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</w:p>
    <w:p w:rsidR="00DD46B2" w:rsidRDefault="00DD46B2" w:rsidP="00001934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</w:p>
    <w:p w:rsidR="00DD46B2" w:rsidRDefault="00DD46B2" w:rsidP="00296FEE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     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Приложение</w:t>
      </w:r>
    </w:p>
    <w:p w:rsidR="00001934" w:rsidRPr="00001934" w:rsidRDefault="00001934" w:rsidP="00296FEE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 постановлению администрации</w:t>
      </w:r>
    </w:p>
    <w:p w:rsidR="00001934" w:rsidRPr="00001934" w:rsidRDefault="00DD46B2" w:rsidP="00296FEE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</w:t>
      </w:r>
    </w:p>
    <w:p w:rsidR="00001934" w:rsidRPr="00001934" w:rsidRDefault="00DD46B2" w:rsidP="00DD46B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от 16.06.2023г № 13 </w:t>
      </w:r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Порядка хранения, сбора, обезвреживания, транспортировки и захоронения (утили</w:t>
      </w:r>
      <w:r w:rsidR="008E4C25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зации) биологических отходов на </w:t>
      </w:r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террито</w:t>
      </w:r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="00001934"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сельского поселения 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1.Основные положения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1.1. Настоящий Порядок обращения с биологическими отходами (далее Порядок) регламентирует отношения в области обращения с биологическими отходами, образующимися в результате деятельности юридических лиц, независимо от их организационно-правовых форм, форм собственности, индивидуальных предпринимателей и жизнедеятельност</w:t>
      </w:r>
      <w:r w:rsidR="00DD46B2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и граждан на территории </w:t>
      </w:r>
      <w:proofErr w:type="spellStart"/>
      <w:r w:rsidR="00DD46B2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Карам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ского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сельског</w:t>
      </w:r>
      <w:r w:rsidR="00DD46B2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о поселения</w:t>
      </w:r>
      <w:proofErr w:type="gramStart"/>
      <w:r w:rsidR="00DD46B2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.</w:t>
      </w:r>
      <w:proofErr w:type="gramEnd"/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1.2.Порядок разработан в соответствии с действующими нормативными документами: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- </w:t>
      </w:r>
      <w:proofErr w:type="spellStart"/>
      <w:proofErr w:type="gram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ветеринарно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- санитарными</w:t>
      </w:r>
      <w:proofErr w:type="gram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правилами сбора, утилизации и уничтожения биологических отходов (от 04.12.1995 № 13-7-2/496);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Федеральным Законом Российской Федерации от 30.03. 1999 № 52-ФЗ «О санитарно-эпидемиологическом благополучии населения;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Законом Российской Федерации от 10.01.2002г. № 7-ФЗ «Об охране окружающей среды»;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Федеральным Законом 06.10.2003 № 131-ФЗ «Об общих принципах организации местного самоуправления в Российской Федерации».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1.3. Порядок действует на территории  сельского поселения, до утверждения новых нормативных правовых актов Российской Федерации в сфере обращения с биологическими отходами.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1.4. Задачами в области обращения с биологическими отходами являются: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улучшение и совершенствование схемы санитарной очистки;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lastRenderedPageBreak/>
        <w:t>- снижения негативного воздействия биологических отходов на окружающую природную среду и здоровье человека;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повышение уровня экологического образования населения;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ответственность каждого юридического или физического лица  за деятельность или бездеятельность, которая может привести к загрязнению собственной или других территорий биологическими отходами, а также возбудителями различных болезней, соблюдение установленного порядка сбора, вывоза, утилизации и уничтожения биологических отходов;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- повышение качества </w:t>
      </w:r>
      <w:proofErr w:type="gram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контроля за</w:t>
      </w:r>
      <w:proofErr w:type="gram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деятельностью всех участников по наведению чистоты и порядка на  территории  сельского поселения;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запрещение хозяйственной деятельности всем юридическим лицам, независимо от форм собственности и индивидуальным предпринимателям, связанным с обращением с биологическими отходами без лимитов на размещение отходов.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2. Основные понятия биологических отходов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2.1. Биологическими отходами являются: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трупы животных и птиц, в т. ч. лабораторных;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абортированные и мертворожденные плоды;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- ветеринарные </w:t>
      </w:r>
      <w:proofErr w:type="spell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конфискаты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мясоперерабатывающих организациях, рынках, организациях торговли и других объектов;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- другие отходы, получаемые при переработке пищевого и непищевого сырья животного происхождения.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 Сбор, транспортировка, утилизация и уничтожение биологических отходов: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3.1. Сбор, транспортировка, утилизация и уничтожение биологических отходов является обязательным для исполнения владельцами животных, независимо от способа ведения хозяйства, а также организациями, предприятиями (в дальнейшем - Организациями) всех форм 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lastRenderedPageBreak/>
        <w:t>собственности, занимающихся производством, транспортировкой, заготовкой и переработкой продуктов и сырья животного происхождения.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3.2.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3.3. Владельцы животных, в срок не более суток с момента гибели животного, обнаружения абортированного или мертворожденного плода, обязаны известить администрацию поселения для организации транспортировки, утилизации или уничтожения биологических отходов.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3.4. Обязанность по доставке биологических отходов для переработки или захоронения (сжигания) животных, хозяевами которых являются жители,  ведущие личное подсобное хозяйство, возлагается  на владельца животных.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3.5.4. Обязанность по доставке биологических отходов для переработки или захоронения (сжигания) животных, возлагается на юридических или физических лиц, осуществляющих хозяйственную деятельность.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3.5. В исключительных случаях, при массовой гибели животных от стихийного бедствия и невозможности их транспортировки для утилизации, сжигания или обеззараживания в биотермических ямах, допускается захоронение трупов в землю только по решению Главного государственного ветеринарного инспектора Воронежской области.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3.6. Запрещается сброс биологических отходов в водоемы, реки и болота.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3.7. Категорически запрещается сброс биологических отходов в бытовые мусорные контейнеры и вывоз их на полигоны для сбора ТБО.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3.8. Биологические отходы, зараженные вирусными болезнями (сибирская язва, чума, беше</w:t>
      </w:r>
      <w:r w:rsidR="00296FEE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нство и др.) сжигают на месте,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или специально отведенных площадках.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4. Сбор и транспортировка биологических отходов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4.1. Ветеринарный специалист при осмотре биологических отходов дает заключение об их уборке, утилизации или уничтожении.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lastRenderedPageBreak/>
        <w:t xml:space="preserve">4.2. В случаях заболевания животного сибирской язвой, чумой, бешенством и другими заразными болезнями, представитель </w:t>
      </w:r>
      <w:proofErr w:type="spell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Госветнадзора</w:t>
      </w:r>
      <w:proofErr w:type="spell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дает </w:t>
      </w:r>
      <w:proofErr w:type="gramStart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обязательное</w:t>
      </w:r>
      <w:proofErr w:type="gramEnd"/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 xml:space="preserve"> для исполнения всеми лицами о забое или уничтожении животных.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4.3. Организация сбора и уничтожения трупов диких (бродячих) животных проводится администрацией сельского поселения.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4.4. При обнаружении трупа в автотранспорте, в пути следования или на месте выгрузки животных, их владелец обязан обратиться в ближайшую организацию государственной ветеринарной службы, которая дает заключение о причине падежа, определяет способ и место утилизации или уничтожения павшего животного.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5. Утилизация биологических отходов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5.1. Биологические отходы, осмотренные ветеринарной службой, утилизирует специализированн</w:t>
      </w:r>
      <w:r w:rsidR="00296FEE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ая организация</w:t>
      </w: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.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6. Ответственность за несоблюдение требований обращения с биологическими отходами</w:t>
      </w:r>
    </w:p>
    <w:p w:rsidR="00001934" w:rsidRPr="00001934" w:rsidRDefault="00001934" w:rsidP="0000193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</w:pPr>
      <w:r w:rsidRPr="00001934">
        <w:rPr>
          <w:rFonts w:ascii="Times New Roman" w:eastAsia="Times New Roman" w:hAnsi="Times New Roman" w:cs="Times New Roman"/>
          <w:color w:val="212121"/>
          <w:sz w:val="30"/>
          <w:szCs w:val="30"/>
          <w:lang w:eastAsia="ru-RU"/>
        </w:rPr>
        <w:t>В случае несоблюдения настоящего Порядка, индивидуальные предприниматели и юридические лица, а также граждане, виновные в нарушении требований обращения с биологическими отходами, несут ответственности в соответствии с действующим законодательством.</w:t>
      </w:r>
    </w:p>
    <w:p w:rsidR="00001934" w:rsidRPr="00001934" w:rsidRDefault="00001934" w:rsidP="00DD46B2">
      <w:pPr>
        <w:shd w:val="clear" w:color="auto" w:fill="FFFFFF"/>
        <w:spacing w:before="42" w:after="0" w:line="240" w:lineRule="auto"/>
        <w:ind w:left="212"/>
        <w:textAlignment w:val="top"/>
        <w:rPr>
          <w:rFonts w:ascii="Arial" w:eastAsia="Times New Roman" w:hAnsi="Arial" w:cs="Arial"/>
          <w:color w:val="212121"/>
          <w:sz w:val="28"/>
          <w:szCs w:val="28"/>
          <w:lang w:eastAsia="ru-RU"/>
        </w:rPr>
      </w:pPr>
    </w:p>
    <w:p w:rsidR="007148B2" w:rsidRDefault="007148B2"/>
    <w:sectPr w:rsidR="007148B2" w:rsidSect="00714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43031"/>
    <w:multiLevelType w:val="multilevel"/>
    <w:tmpl w:val="F976B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01934"/>
    <w:rsid w:val="00001934"/>
    <w:rsid w:val="00296FEE"/>
    <w:rsid w:val="007148B2"/>
    <w:rsid w:val="008E4C25"/>
    <w:rsid w:val="00A73D0A"/>
    <w:rsid w:val="00DD4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-blocktext">
    <w:name w:val="ya-share-block__text"/>
    <w:basedOn w:val="a0"/>
    <w:rsid w:val="00001934"/>
  </w:style>
  <w:style w:type="paragraph" w:styleId="a4">
    <w:name w:val="Balloon Text"/>
    <w:basedOn w:val="a"/>
    <w:link w:val="a5"/>
    <w:uiPriority w:val="99"/>
    <w:semiHidden/>
    <w:unhideWhenUsed/>
    <w:rsid w:val="008E4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718">
          <w:marLeft w:val="2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D4C0-75F4-4B27-A094-9810A9E4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2023-08-14T03:55:00Z</dcterms:created>
  <dcterms:modified xsi:type="dcterms:W3CDTF">2023-08-15T01:12:00Z</dcterms:modified>
</cp:coreProperties>
</file>